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6A05A" w14:textId="77777777" w:rsidR="00C554F8" w:rsidRDefault="005D0F06">
      <w:pPr>
        <w:pStyle w:val="Nadpis1"/>
        <w:spacing w:before="77" w:line="321" w:lineRule="auto"/>
        <w:ind w:left="2231" w:right="2109" w:firstLine="211"/>
      </w:pPr>
      <w:bookmarkStart w:id="0" w:name="_GoBack"/>
      <w:bookmarkEnd w:id="0"/>
      <w:r>
        <w:rPr>
          <w:w w:val="85"/>
        </w:rPr>
        <w:t>INFORMÁCIE</w:t>
      </w:r>
      <w:r>
        <w:rPr>
          <w:spacing w:val="-7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SPRACÚVANÍ</w:t>
      </w:r>
      <w:r>
        <w:rPr>
          <w:spacing w:val="-6"/>
          <w:w w:val="85"/>
        </w:rPr>
        <w:t xml:space="preserve"> </w:t>
      </w:r>
      <w:r>
        <w:rPr>
          <w:w w:val="85"/>
        </w:rPr>
        <w:t>OSOBNÝCH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ÚDAJOV </w:t>
      </w:r>
      <w:r>
        <w:rPr>
          <w:w w:val="80"/>
        </w:rPr>
        <w:t>PRE DOTKNUTÉ OSOBY – SOCIÁLNE SIETE A COOKIES</w:t>
      </w:r>
    </w:p>
    <w:p w14:paraId="69C25976" w14:textId="3741BF06" w:rsidR="00C554F8" w:rsidRDefault="005D0F06">
      <w:pPr>
        <w:pStyle w:val="Zkladntext"/>
        <w:spacing w:before="3" w:line="268" w:lineRule="auto"/>
        <w:ind w:left="188" w:right="334"/>
        <w:jc w:val="center"/>
      </w:pPr>
      <w:r>
        <w:rPr>
          <w:w w:val="80"/>
        </w:rPr>
        <w:t xml:space="preserve">podľa čl. </w:t>
      </w:r>
      <w:r w:rsidR="0063269C">
        <w:rPr>
          <w:w w:val="80"/>
        </w:rPr>
        <w:t xml:space="preserve">6, </w:t>
      </w:r>
      <w:r>
        <w:rPr>
          <w:w w:val="80"/>
        </w:rPr>
        <w:t xml:space="preserve">13 a 14 nariadenia Európskeho parlamentu a Rady (EU) 2016/679 o ochrane fyzických osôb pri </w:t>
      </w:r>
      <w:r>
        <w:rPr>
          <w:spacing w:val="-2"/>
          <w:w w:val="85"/>
        </w:rPr>
        <w:t>spracúvaní osobných údajov a o voľnom pohybe takýchto údajov</w:t>
      </w:r>
      <w:r>
        <w:rPr>
          <w:spacing w:val="-3"/>
        </w:rPr>
        <w:t xml:space="preserve"> </w:t>
      </w:r>
      <w:r>
        <w:rPr>
          <w:spacing w:val="-2"/>
          <w:w w:val="85"/>
        </w:rPr>
        <w:t>(ďalej len „</w:t>
      </w:r>
      <w:r w:rsidR="005061CB">
        <w:rPr>
          <w:spacing w:val="-2"/>
          <w:w w:val="85"/>
        </w:rPr>
        <w:t xml:space="preserve">Nariadenie </w:t>
      </w:r>
      <w:r>
        <w:rPr>
          <w:spacing w:val="-2"/>
          <w:w w:val="85"/>
        </w:rPr>
        <w:t>GDPR“) v spojení</w:t>
      </w:r>
    </w:p>
    <w:p w14:paraId="5FEEE99E" w14:textId="77777777" w:rsidR="00C554F8" w:rsidRDefault="005D0F06">
      <w:pPr>
        <w:pStyle w:val="Zkladntext"/>
        <w:spacing w:before="57" w:line="326" w:lineRule="auto"/>
        <w:ind w:left="162" w:right="309"/>
        <w:jc w:val="center"/>
      </w:pPr>
      <w:r>
        <w:rPr>
          <w:w w:val="80"/>
        </w:rPr>
        <w:t>s § 19 zákona č. 18/2018 Z. z. o ochrane osobných údajov a o zme</w:t>
      </w:r>
      <w:r>
        <w:rPr>
          <w:w w:val="80"/>
        </w:rPr>
        <w:t xml:space="preserve">ne a doplnení niektorých zákonov v platnom </w:t>
      </w:r>
      <w:r>
        <w:rPr>
          <w:w w:val="85"/>
        </w:rPr>
        <w:t>znení (ďalej ako „zákon č. 18/2018 Z. z.“)</w:t>
      </w:r>
    </w:p>
    <w:p w14:paraId="6B8545DC" w14:textId="77777777" w:rsidR="00C554F8" w:rsidRDefault="005D0F06">
      <w:pPr>
        <w:pStyle w:val="Zkladntext"/>
        <w:spacing w:line="249" w:lineRule="exact"/>
        <w:ind w:left="194" w:right="334"/>
        <w:jc w:val="center"/>
      </w:pPr>
      <w:r>
        <w:rPr>
          <w:w w:val="80"/>
        </w:rPr>
        <w:t>(ďalej</w:t>
      </w:r>
      <w:r>
        <w:rPr>
          <w:spacing w:val="-7"/>
        </w:rPr>
        <w:t xml:space="preserve"> </w:t>
      </w:r>
      <w:r>
        <w:rPr>
          <w:w w:val="80"/>
        </w:rPr>
        <w:t>ako</w:t>
      </w:r>
      <w:r>
        <w:rPr>
          <w:spacing w:val="-7"/>
        </w:rPr>
        <w:t xml:space="preserve"> </w:t>
      </w:r>
      <w:r>
        <w:rPr>
          <w:spacing w:val="-2"/>
          <w:w w:val="80"/>
        </w:rPr>
        <w:t>„Informácie“)</w:t>
      </w:r>
    </w:p>
    <w:p w14:paraId="72D6059A" w14:textId="77777777" w:rsidR="00C554F8" w:rsidRDefault="00C554F8">
      <w:pPr>
        <w:pStyle w:val="Zkladntext"/>
        <w:ind w:left="0"/>
      </w:pPr>
    </w:p>
    <w:p w14:paraId="17A1C861" w14:textId="77777777" w:rsidR="00C554F8" w:rsidRDefault="00C554F8">
      <w:pPr>
        <w:pStyle w:val="Zkladntext"/>
        <w:ind w:left="0"/>
      </w:pPr>
    </w:p>
    <w:p w14:paraId="3490E637" w14:textId="77777777" w:rsidR="00C554F8" w:rsidRDefault="00C554F8">
      <w:pPr>
        <w:pStyle w:val="Zkladntext"/>
        <w:spacing w:before="13"/>
        <w:ind w:left="0"/>
      </w:pPr>
    </w:p>
    <w:p w14:paraId="35DC8F91" w14:textId="77777777" w:rsidR="00C554F8" w:rsidRDefault="005D0F06">
      <w:pPr>
        <w:pStyle w:val="Nadpis1"/>
        <w:numPr>
          <w:ilvl w:val="0"/>
          <w:numId w:val="2"/>
        </w:numPr>
        <w:tabs>
          <w:tab w:val="left" w:pos="849"/>
        </w:tabs>
      </w:pPr>
      <w:r>
        <w:rPr>
          <w:w w:val="80"/>
        </w:rPr>
        <w:t>Prevádzkovateľ</w:t>
      </w:r>
      <w:r>
        <w:rPr>
          <w:spacing w:val="1"/>
        </w:rPr>
        <w:t xml:space="preserve"> </w:t>
      </w:r>
      <w:r>
        <w:rPr>
          <w:w w:val="80"/>
        </w:rPr>
        <w:t>–</w:t>
      </w:r>
      <w:r>
        <w:rPr>
          <w:spacing w:val="2"/>
        </w:rPr>
        <w:t xml:space="preserve"> </w:t>
      </w:r>
      <w:r>
        <w:rPr>
          <w:w w:val="80"/>
        </w:rPr>
        <w:t>totožnosť</w:t>
      </w:r>
      <w:r>
        <w:rPr>
          <w:spacing w:val="-2"/>
        </w:rPr>
        <w:t xml:space="preserve"> </w:t>
      </w:r>
      <w:r>
        <w:rPr>
          <w:w w:val="80"/>
        </w:rPr>
        <w:t>a</w:t>
      </w:r>
      <w:r>
        <w:rPr>
          <w:spacing w:val="3"/>
        </w:rPr>
        <w:t xml:space="preserve"> </w:t>
      </w:r>
      <w:r>
        <w:rPr>
          <w:w w:val="80"/>
        </w:rPr>
        <w:t>kontaktné</w:t>
      </w:r>
      <w:r>
        <w:rPr>
          <w:spacing w:val="1"/>
        </w:rPr>
        <w:t xml:space="preserve"> </w:t>
      </w:r>
      <w:r>
        <w:rPr>
          <w:spacing w:val="-2"/>
          <w:w w:val="80"/>
        </w:rPr>
        <w:t>údaje:</w:t>
      </w:r>
    </w:p>
    <w:p w14:paraId="07F0F61E" w14:textId="762F979D" w:rsidR="00E902A0" w:rsidRPr="00597E46" w:rsidRDefault="005D0F06" w:rsidP="00E902A0">
      <w:pPr>
        <w:pStyle w:val="Zkladntext"/>
        <w:tabs>
          <w:tab w:val="left" w:pos="1842"/>
        </w:tabs>
        <w:rPr>
          <w:rFonts w:ascii="Arial" w:hAnsi="Arial" w:cs="Arial"/>
        </w:rPr>
      </w:pPr>
      <w:r>
        <w:rPr>
          <w:spacing w:val="-2"/>
          <w:w w:val="90"/>
        </w:rPr>
        <w:t>Prevádzkovateľ:</w:t>
      </w:r>
      <w:bookmarkStart w:id="1" w:name="_Hlk204846444"/>
      <w:r w:rsidR="00E902A0">
        <w:t xml:space="preserve"> </w:t>
      </w:r>
      <w:r w:rsidR="00E902A0" w:rsidRPr="00597E46">
        <w:rPr>
          <w:rFonts w:ascii="Arial" w:hAnsi="Arial" w:cs="Arial"/>
          <w:shd w:val="clear" w:color="auto" w:fill="FFFFFF"/>
        </w:rPr>
        <w:t xml:space="preserve">Health and Beauty Clinic MUDr. Stela Muránska, s.r.o., v skratke: </w:t>
      </w:r>
      <w:r w:rsidR="00E902A0" w:rsidRPr="00597E46">
        <w:rPr>
          <w:rFonts w:ascii="Arial" w:hAnsi="Arial" w:cs="Arial"/>
          <w:b/>
          <w:bCs/>
          <w:shd w:val="clear" w:color="auto" w:fill="FFFFFF"/>
        </w:rPr>
        <w:t>HB Clinic, s.r.o.</w:t>
      </w:r>
    </w:p>
    <w:p w14:paraId="421E9F0F" w14:textId="77777777" w:rsidR="00E902A0" w:rsidRPr="00597E46" w:rsidRDefault="00E902A0" w:rsidP="00E902A0">
      <w:pPr>
        <w:pStyle w:val="Zkladntext"/>
        <w:rPr>
          <w:rFonts w:ascii="Arial" w:hAnsi="Arial" w:cs="Arial"/>
          <w:w w:val="80"/>
        </w:rPr>
      </w:pPr>
      <w:r w:rsidRPr="00597E46">
        <w:rPr>
          <w:rFonts w:ascii="Arial" w:hAnsi="Arial" w:cs="Arial"/>
          <w:w w:val="80"/>
        </w:rPr>
        <w:t xml:space="preserve">Sídlo: </w:t>
      </w:r>
      <w:r w:rsidRPr="00597E46">
        <w:rPr>
          <w:rFonts w:ascii="Arial" w:hAnsi="Arial" w:cs="Arial"/>
          <w:spacing w:val="-4"/>
        </w:rPr>
        <w:t xml:space="preserve">Masarykova 17/A, Košice 040 01; </w:t>
      </w:r>
      <w:r w:rsidRPr="00597E46">
        <w:rPr>
          <w:rFonts w:ascii="Arial" w:hAnsi="Arial" w:cs="Arial"/>
          <w:w w:val="80"/>
        </w:rPr>
        <w:t>IČO:</w:t>
      </w:r>
      <w:r w:rsidRPr="00597E46">
        <w:rPr>
          <w:rFonts w:ascii="Arial" w:hAnsi="Arial" w:cs="Arial"/>
          <w:spacing w:val="-1"/>
        </w:rPr>
        <w:t xml:space="preserve"> </w:t>
      </w:r>
      <w:r w:rsidRPr="00597E46">
        <w:rPr>
          <w:rFonts w:ascii="Arial" w:hAnsi="Arial" w:cs="Arial"/>
          <w:w w:val="80"/>
        </w:rPr>
        <w:t>36756725</w:t>
      </w:r>
    </w:p>
    <w:p w14:paraId="2BC8EB33" w14:textId="77777777" w:rsidR="00E902A0" w:rsidRPr="00597E46" w:rsidRDefault="00E902A0" w:rsidP="00E902A0">
      <w:pPr>
        <w:pStyle w:val="Zkladntext"/>
        <w:rPr>
          <w:rFonts w:ascii="Arial" w:hAnsi="Arial" w:cs="Arial"/>
        </w:rPr>
      </w:pPr>
      <w:r w:rsidRPr="00597E46">
        <w:rPr>
          <w:rFonts w:ascii="Arial" w:hAnsi="Arial" w:cs="Arial"/>
          <w:color w:val="000000"/>
          <w:shd w:val="clear" w:color="auto" w:fill="FFFFFF"/>
        </w:rPr>
        <w:t xml:space="preserve">Zápis: Obchodný register Mestského súdu Košice, odd. Sro, vl. č. </w:t>
      </w:r>
      <w:r w:rsidRPr="00597E46">
        <w:rPr>
          <w:rStyle w:val="ra"/>
          <w:rFonts w:ascii="Arial" w:hAnsi="Arial" w:cs="Arial"/>
          <w:color w:val="000000"/>
        </w:rPr>
        <w:t>19571/V</w:t>
      </w:r>
    </w:p>
    <w:bookmarkEnd w:id="1"/>
    <w:p w14:paraId="3209A8A9" w14:textId="77777777" w:rsidR="00EA2ED0" w:rsidRDefault="00EA2ED0" w:rsidP="00EA2ED0">
      <w:pPr>
        <w:pStyle w:val="Zkladntext"/>
        <w:spacing w:before="6"/>
        <w:ind w:left="0"/>
      </w:pPr>
    </w:p>
    <w:p w14:paraId="02D5508E" w14:textId="1AD84FF5" w:rsidR="00C554F8" w:rsidRDefault="00274060" w:rsidP="00E902A0">
      <w:pPr>
        <w:pStyle w:val="Zkladntext"/>
        <w:spacing w:before="1" w:line="242" w:lineRule="auto"/>
        <w:ind w:right="283" w:firstLine="2"/>
      </w:pPr>
      <w:r>
        <w:rPr>
          <w:w w:val="80"/>
        </w:rPr>
        <w:t>V</w:t>
      </w:r>
      <w:r>
        <w:t xml:space="preserve"> </w:t>
      </w:r>
      <w:r>
        <w:rPr>
          <w:w w:val="80"/>
        </w:rPr>
        <w:t>prípade</w:t>
      </w:r>
      <w:r>
        <w:t xml:space="preserve"> </w:t>
      </w:r>
      <w:r>
        <w:rPr>
          <w:w w:val="80"/>
        </w:rPr>
        <w:t>otázok</w:t>
      </w:r>
      <w:r>
        <w:t xml:space="preserve"> </w:t>
      </w:r>
      <w:r>
        <w:rPr>
          <w:w w:val="80"/>
        </w:rPr>
        <w:t>vo</w:t>
      </w:r>
      <w:r>
        <w:t xml:space="preserve"> </w:t>
      </w:r>
      <w:r>
        <w:rPr>
          <w:w w:val="80"/>
        </w:rPr>
        <w:t>veci</w:t>
      </w:r>
      <w:r>
        <w:t xml:space="preserve"> </w:t>
      </w:r>
      <w:r>
        <w:rPr>
          <w:w w:val="80"/>
        </w:rPr>
        <w:t>osobných</w:t>
      </w:r>
      <w:r>
        <w:t xml:space="preserve"> </w:t>
      </w:r>
      <w:r>
        <w:rPr>
          <w:w w:val="80"/>
        </w:rPr>
        <w:t>údajov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GDPR nás</w:t>
      </w:r>
      <w:r>
        <w:t xml:space="preserve"> </w:t>
      </w:r>
      <w:r>
        <w:rPr>
          <w:w w:val="80"/>
        </w:rPr>
        <w:t>môžete</w:t>
      </w:r>
      <w:r>
        <w:t xml:space="preserve"> </w:t>
      </w:r>
      <w:r>
        <w:rPr>
          <w:w w:val="80"/>
        </w:rPr>
        <w:t>kontaktovať</w:t>
      </w:r>
      <w:r>
        <w:t xml:space="preserve"> </w:t>
      </w:r>
      <w:r>
        <w:rPr>
          <w:w w:val="80"/>
        </w:rPr>
        <w:t>na</w:t>
      </w:r>
      <w:r>
        <w:t xml:space="preserve"> </w:t>
      </w:r>
      <w:r>
        <w:rPr>
          <w:w w:val="80"/>
        </w:rPr>
        <w:t>vyššie</w:t>
      </w:r>
      <w:r>
        <w:t xml:space="preserve"> </w:t>
      </w:r>
      <w:r>
        <w:rPr>
          <w:w w:val="80"/>
        </w:rPr>
        <w:t>uvedenej</w:t>
      </w:r>
      <w:r>
        <w:t xml:space="preserve"> </w:t>
      </w:r>
      <w:r>
        <w:rPr>
          <w:w w:val="80"/>
        </w:rPr>
        <w:t>adrese,</w:t>
      </w:r>
      <w:r>
        <w:t xml:space="preserve"> </w:t>
      </w:r>
      <w:r>
        <w:rPr>
          <w:w w:val="80"/>
        </w:rPr>
        <w:t>alebo</w:t>
      </w:r>
      <w:r>
        <w:t xml:space="preserve"> </w:t>
      </w:r>
      <w:r>
        <w:rPr>
          <w:w w:val="80"/>
        </w:rPr>
        <w:t xml:space="preserve">na  </w:t>
      </w:r>
      <w:r>
        <w:rPr>
          <w:w w:val="85"/>
        </w:rPr>
        <w:t>e-mailovej adrese</w:t>
      </w:r>
      <w:r w:rsidR="00EA2ED0">
        <w:rPr>
          <w:w w:val="85"/>
        </w:rPr>
        <w:t>: Info@hbclinic.sk</w:t>
      </w:r>
    </w:p>
    <w:p w14:paraId="4C80115B" w14:textId="77777777" w:rsidR="00C554F8" w:rsidRDefault="00C554F8">
      <w:pPr>
        <w:pStyle w:val="Zkladntext"/>
        <w:spacing w:before="86"/>
        <w:ind w:left="0"/>
      </w:pPr>
    </w:p>
    <w:p w14:paraId="69F5038B" w14:textId="77777777" w:rsidR="00274060" w:rsidRPr="00274060" w:rsidRDefault="005D0F06" w:rsidP="00274060">
      <w:pPr>
        <w:pStyle w:val="Nadpis1"/>
        <w:ind w:left="141" w:firstLine="0"/>
        <w:rPr>
          <w:spacing w:val="-2"/>
          <w:w w:val="80"/>
        </w:rPr>
      </w:pPr>
      <w:r>
        <w:rPr>
          <w:w w:val="80"/>
        </w:rPr>
        <w:t>Kontakt</w:t>
      </w:r>
      <w:r>
        <w:rPr>
          <w:spacing w:val="2"/>
        </w:rPr>
        <w:t xml:space="preserve"> </w:t>
      </w:r>
      <w:r>
        <w:rPr>
          <w:w w:val="80"/>
        </w:rPr>
        <w:t>na</w:t>
      </w:r>
      <w:r>
        <w:rPr>
          <w:spacing w:val="2"/>
        </w:rPr>
        <w:t xml:space="preserve"> </w:t>
      </w:r>
      <w:r>
        <w:rPr>
          <w:w w:val="80"/>
        </w:rPr>
        <w:t>zodpovednú</w:t>
      </w:r>
      <w:r>
        <w:rPr>
          <w:spacing w:val="3"/>
        </w:rPr>
        <w:t xml:space="preserve"> </w:t>
      </w:r>
      <w:r>
        <w:rPr>
          <w:spacing w:val="-2"/>
          <w:w w:val="80"/>
        </w:rPr>
        <w:t>osobu:</w:t>
      </w:r>
      <w:r w:rsidR="00274060">
        <w:rPr>
          <w:spacing w:val="-2"/>
          <w:w w:val="80"/>
        </w:rPr>
        <w:t xml:space="preserve"> </w:t>
      </w:r>
      <w:r w:rsidR="00274060" w:rsidRPr="00274060">
        <w:rPr>
          <w:spacing w:val="-2"/>
          <w:w w:val="80"/>
        </w:rPr>
        <w:t>+421 907 165 735</w:t>
      </w:r>
    </w:p>
    <w:p w14:paraId="7795E481" w14:textId="77777777" w:rsidR="00274060" w:rsidRPr="00274060" w:rsidRDefault="005D0F06" w:rsidP="00274060">
      <w:pPr>
        <w:pStyle w:val="Nadpis1"/>
        <w:rPr>
          <w:spacing w:val="-2"/>
          <w:w w:val="80"/>
        </w:rPr>
      </w:pPr>
      <w:hyperlink r:id="rId5" w:history="1">
        <w:r w:rsidR="00274060" w:rsidRPr="00274060">
          <w:rPr>
            <w:rStyle w:val="Hypertextovprepojenie"/>
            <w:spacing w:val="-2"/>
            <w:w w:val="80"/>
          </w:rPr>
          <w:t>info@hbclinic.sk</w:t>
        </w:r>
      </w:hyperlink>
      <w:r w:rsidR="00274060" w:rsidRPr="00274060">
        <w:rPr>
          <w:spacing w:val="-2"/>
          <w:w w:val="80"/>
        </w:rPr>
        <w:t xml:space="preserve"> </w:t>
      </w:r>
    </w:p>
    <w:p w14:paraId="2E92E242" w14:textId="4C6C101D" w:rsidR="00C554F8" w:rsidRDefault="00C554F8" w:rsidP="00274060">
      <w:pPr>
        <w:pStyle w:val="Nadpis1"/>
        <w:ind w:left="141" w:firstLine="0"/>
      </w:pPr>
    </w:p>
    <w:p w14:paraId="53FEBC3E" w14:textId="77777777" w:rsidR="00C554F8" w:rsidRDefault="00C554F8">
      <w:pPr>
        <w:pStyle w:val="Zkladntext"/>
        <w:spacing w:before="173"/>
        <w:ind w:left="0"/>
      </w:pPr>
    </w:p>
    <w:p w14:paraId="6E886E30" w14:textId="77777777" w:rsidR="00C554F8" w:rsidRDefault="005D0F06">
      <w:pPr>
        <w:pStyle w:val="Nadpis1"/>
        <w:numPr>
          <w:ilvl w:val="0"/>
          <w:numId w:val="2"/>
        </w:numPr>
        <w:tabs>
          <w:tab w:val="left" w:pos="849"/>
        </w:tabs>
      </w:pPr>
      <w:r>
        <w:rPr>
          <w:w w:val="80"/>
        </w:rPr>
        <w:t>Kategórie</w:t>
      </w:r>
      <w:r>
        <w:rPr>
          <w:spacing w:val="6"/>
        </w:rPr>
        <w:t xml:space="preserve"> </w:t>
      </w:r>
      <w:r>
        <w:rPr>
          <w:w w:val="80"/>
        </w:rPr>
        <w:t>dotknutých</w:t>
      </w:r>
      <w:r>
        <w:rPr>
          <w:spacing w:val="7"/>
        </w:rPr>
        <w:t xml:space="preserve"> </w:t>
      </w:r>
      <w:r>
        <w:rPr>
          <w:w w:val="80"/>
        </w:rPr>
        <w:t>osobných</w:t>
      </w:r>
      <w:r>
        <w:rPr>
          <w:spacing w:val="6"/>
        </w:rPr>
        <w:t xml:space="preserve"> </w:t>
      </w:r>
      <w:r>
        <w:rPr>
          <w:spacing w:val="-2"/>
          <w:w w:val="80"/>
        </w:rPr>
        <w:t>údajov</w:t>
      </w:r>
    </w:p>
    <w:p w14:paraId="02F81536" w14:textId="1A26EA45" w:rsidR="00C554F8" w:rsidRDefault="005D0F06">
      <w:pPr>
        <w:pStyle w:val="Zkladntext"/>
        <w:spacing w:before="89" w:line="266" w:lineRule="auto"/>
        <w:ind w:right="282"/>
        <w:jc w:val="both"/>
      </w:pPr>
      <w:r>
        <w:rPr>
          <w:w w:val="85"/>
        </w:rPr>
        <w:t>Užívateľské meno na sociálnej sieti, cookies</w:t>
      </w:r>
      <w:r>
        <w:rPr>
          <w:w w:val="85"/>
        </w:rPr>
        <w:t xml:space="preserve"> a iné online identifikátory, príspevky a iná interakcia užívateľa na </w:t>
      </w:r>
      <w:r>
        <w:rPr>
          <w:w w:val="90"/>
        </w:rPr>
        <w:t>fanpage</w:t>
      </w:r>
      <w:r>
        <w:rPr>
          <w:spacing w:val="-8"/>
          <w:w w:val="90"/>
        </w:rPr>
        <w:t xml:space="preserve"> </w:t>
      </w:r>
      <w:r>
        <w:rPr>
          <w:w w:val="90"/>
        </w:rPr>
        <w:t>prevádzkovateľa,</w:t>
      </w:r>
      <w:r>
        <w:rPr>
          <w:spacing w:val="-9"/>
          <w:w w:val="90"/>
        </w:rPr>
        <w:t xml:space="preserve"> </w:t>
      </w:r>
      <w:r>
        <w:rPr>
          <w:w w:val="90"/>
        </w:rPr>
        <w:t>iné</w:t>
      </w:r>
      <w:r>
        <w:rPr>
          <w:spacing w:val="-8"/>
          <w:w w:val="90"/>
        </w:rPr>
        <w:t xml:space="preserve"> </w:t>
      </w:r>
      <w:r>
        <w:rPr>
          <w:w w:val="90"/>
        </w:rPr>
        <w:t>osobné</w:t>
      </w:r>
      <w:r>
        <w:rPr>
          <w:spacing w:val="-8"/>
          <w:w w:val="90"/>
        </w:rPr>
        <w:t xml:space="preserve"> </w:t>
      </w:r>
      <w:r>
        <w:rPr>
          <w:w w:val="90"/>
        </w:rPr>
        <w:t>údaje,</w:t>
      </w:r>
      <w:r>
        <w:rPr>
          <w:spacing w:val="-8"/>
          <w:w w:val="90"/>
        </w:rPr>
        <w:t xml:space="preserve"> </w:t>
      </w:r>
      <w:r>
        <w:rPr>
          <w:w w:val="90"/>
        </w:rPr>
        <w:t>ktoré</w:t>
      </w:r>
      <w:r>
        <w:rPr>
          <w:spacing w:val="-9"/>
          <w:w w:val="90"/>
        </w:rPr>
        <w:t xml:space="preserve"> </w:t>
      </w:r>
      <w:r>
        <w:rPr>
          <w:w w:val="90"/>
        </w:rPr>
        <w:t>budú</w:t>
      </w:r>
      <w:r>
        <w:rPr>
          <w:spacing w:val="-9"/>
          <w:w w:val="90"/>
        </w:rPr>
        <w:t xml:space="preserve"> </w:t>
      </w:r>
      <w:r>
        <w:rPr>
          <w:w w:val="90"/>
        </w:rPr>
        <w:t>odovzdané</w:t>
      </w:r>
      <w:r>
        <w:rPr>
          <w:spacing w:val="-8"/>
          <w:w w:val="90"/>
        </w:rPr>
        <w:t xml:space="preserve"> </w:t>
      </w:r>
      <w:r>
        <w:rPr>
          <w:w w:val="90"/>
        </w:rPr>
        <w:t>užívateľom</w:t>
      </w:r>
      <w:r>
        <w:rPr>
          <w:spacing w:val="-8"/>
          <w:w w:val="90"/>
        </w:rPr>
        <w:t xml:space="preserve"> </w:t>
      </w:r>
      <w:r>
        <w:rPr>
          <w:w w:val="90"/>
        </w:rPr>
        <w:t>v</w:t>
      </w:r>
      <w:r>
        <w:rPr>
          <w:spacing w:val="-8"/>
          <w:w w:val="90"/>
        </w:rPr>
        <w:t xml:space="preserve"> </w:t>
      </w:r>
      <w:r>
        <w:rPr>
          <w:w w:val="90"/>
        </w:rPr>
        <w:t>súvislosti</w:t>
      </w:r>
      <w:r>
        <w:rPr>
          <w:spacing w:val="-8"/>
          <w:w w:val="90"/>
        </w:rPr>
        <w:t xml:space="preserve"> </w:t>
      </w:r>
      <w:r>
        <w:rPr>
          <w:w w:val="90"/>
        </w:rPr>
        <w:t>s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používaním </w:t>
      </w:r>
      <w:r>
        <w:rPr>
          <w:w w:val="85"/>
        </w:rPr>
        <w:t>profilov/</w:t>
      </w:r>
      <w:r w:rsidR="00D72B48">
        <w:rPr>
          <w:w w:val="85"/>
        </w:rPr>
        <w:t xml:space="preserve"> </w:t>
      </w:r>
      <w:r>
        <w:rPr>
          <w:w w:val="85"/>
        </w:rPr>
        <w:t>fanpage</w:t>
      </w:r>
      <w:r>
        <w:rPr>
          <w:spacing w:val="-6"/>
          <w:w w:val="85"/>
        </w:rPr>
        <w:t xml:space="preserve"> </w:t>
      </w:r>
      <w:r>
        <w:rPr>
          <w:w w:val="85"/>
        </w:rPr>
        <w:t>prevádzkovateľa</w:t>
      </w:r>
      <w:r>
        <w:rPr>
          <w:spacing w:val="-6"/>
          <w:w w:val="85"/>
        </w:rPr>
        <w:t xml:space="preserve"> </w:t>
      </w:r>
      <w:r>
        <w:rPr>
          <w:w w:val="85"/>
        </w:rPr>
        <w:t>na</w:t>
      </w:r>
      <w:r>
        <w:rPr>
          <w:spacing w:val="-6"/>
          <w:w w:val="85"/>
        </w:rPr>
        <w:t xml:space="preserve"> </w:t>
      </w:r>
      <w:r>
        <w:rPr>
          <w:w w:val="85"/>
        </w:rPr>
        <w:t>sociálnych</w:t>
      </w:r>
      <w:r>
        <w:rPr>
          <w:spacing w:val="-6"/>
          <w:w w:val="85"/>
        </w:rPr>
        <w:t xml:space="preserve"> </w:t>
      </w:r>
      <w:r>
        <w:rPr>
          <w:w w:val="85"/>
        </w:rPr>
        <w:t>sieťach.</w:t>
      </w:r>
    </w:p>
    <w:p w14:paraId="02527025" w14:textId="77777777" w:rsidR="00C554F8" w:rsidRDefault="005D0F06">
      <w:pPr>
        <w:pStyle w:val="Zkladntext"/>
        <w:spacing w:before="64"/>
        <w:jc w:val="both"/>
      </w:pPr>
      <w:r>
        <w:rPr>
          <w:w w:val="80"/>
        </w:rPr>
        <w:t>Osobné</w:t>
      </w:r>
      <w:r>
        <w:rPr>
          <w:spacing w:val="-2"/>
        </w:rPr>
        <w:t xml:space="preserve"> </w:t>
      </w:r>
      <w:r>
        <w:rPr>
          <w:w w:val="80"/>
        </w:rPr>
        <w:t>údaje</w:t>
      </w:r>
      <w:r>
        <w:t xml:space="preserve"> </w:t>
      </w:r>
      <w:r>
        <w:rPr>
          <w:w w:val="80"/>
        </w:rPr>
        <w:t>sú</w:t>
      </w:r>
      <w:r>
        <w:rPr>
          <w:spacing w:val="-1"/>
        </w:rPr>
        <w:t xml:space="preserve"> </w:t>
      </w:r>
      <w:r>
        <w:rPr>
          <w:w w:val="80"/>
        </w:rPr>
        <w:t>získané</w:t>
      </w:r>
      <w:r>
        <w:rPr>
          <w:spacing w:val="-4"/>
        </w:rPr>
        <w:t xml:space="preserve"> </w:t>
      </w:r>
      <w:r>
        <w:rPr>
          <w:w w:val="80"/>
        </w:rPr>
        <w:t>priamo</w:t>
      </w:r>
      <w:r>
        <w:rPr>
          <w:spacing w:val="-1"/>
        </w:rPr>
        <w:t xml:space="preserve"> </w:t>
      </w:r>
      <w:r>
        <w:rPr>
          <w:w w:val="80"/>
        </w:rPr>
        <w:t>od</w:t>
      </w:r>
      <w:r>
        <w:rPr>
          <w:spacing w:val="-1"/>
        </w:rPr>
        <w:t xml:space="preserve"> </w:t>
      </w:r>
      <w:r>
        <w:rPr>
          <w:w w:val="80"/>
        </w:rPr>
        <w:t>dotknutej</w:t>
      </w:r>
      <w:r>
        <w:t xml:space="preserve"> </w:t>
      </w:r>
      <w:r>
        <w:rPr>
          <w:spacing w:val="-2"/>
          <w:w w:val="80"/>
        </w:rPr>
        <w:t>osoby.</w:t>
      </w:r>
    </w:p>
    <w:p w14:paraId="2FA4DF69" w14:textId="77777777" w:rsidR="00C554F8" w:rsidRDefault="00C554F8">
      <w:pPr>
        <w:pStyle w:val="Zkladntext"/>
        <w:spacing w:before="173"/>
        <w:ind w:left="0"/>
      </w:pPr>
    </w:p>
    <w:p w14:paraId="631B90CF" w14:textId="77777777" w:rsidR="00C554F8" w:rsidRDefault="005D0F06">
      <w:pPr>
        <w:pStyle w:val="Nadpis1"/>
        <w:numPr>
          <w:ilvl w:val="0"/>
          <w:numId w:val="2"/>
        </w:numPr>
        <w:tabs>
          <w:tab w:val="left" w:pos="849"/>
        </w:tabs>
      </w:pPr>
      <w:r>
        <w:rPr>
          <w:w w:val="80"/>
        </w:rPr>
        <w:t>Dotknuté</w:t>
      </w:r>
      <w:r>
        <w:rPr>
          <w:spacing w:val="-1"/>
        </w:rPr>
        <w:t xml:space="preserve"> </w:t>
      </w:r>
      <w:r>
        <w:rPr>
          <w:w w:val="80"/>
        </w:rPr>
        <w:t>osoby,</w:t>
      </w:r>
      <w:r>
        <w:rPr>
          <w:spacing w:val="-1"/>
        </w:rPr>
        <w:t xml:space="preserve"> </w:t>
      </w:r>
      <w:r>
        <w:rPr>
          <w:w w:val="80"/>
        </w:rPr>
        <w:t>účely</w:t>
      </w:r>
      <w:r>
        <w:rPr>
          <w:spacing w:val="-1"/>
        </w:rPr>
        <w:t xml:space="preserve"> </w:t>
      </w:r>
      <w:r>
        <w:rPr>
          <w:w w:val="80"/>
        </w:rPr>
        <w:t>spracúvania</w:t>
      </w:r>
      <w:r>
        <w:rPr>
          <w:spacing w:val="-1"/>
        </w:rPr>
        <w:t xml:space="preserve"> </w:t>
      </w:r>
      <w:r>
        <w:rPr>
          <w:w w:val="80"/>
        </w:rPr>
        <w:t>údajov,</w:t>
      </w:r>
      <w:r>
        <w:rPr>
          <w:spacing w:val="-1"/>
        </w:rPr>
        <w:t xml:space="preserve"> </w:t>
      </w:r>
      <w:r>
        <w:rPr>
          <w:w w:val="80"/>
        </w:rPr>
        <w:t>právne</w:t>
      </w:r>
      <w:r>
        <w:rPr>
          <w:spacing w:val="-3"/>
        </w:rPr>
        <w:t xml:space="preserve"> </w:t>
      </w:r>
      <w:r>
        <w:rPr>
          <w:w w:val="80"/>
        </w:rPr>
        <w:t>základy</w:t>
      </w:r>
      <w:r>
        <w:rPr>
          <w:spacing w:val="-1"/>
        </w:rPr>
        <w:t xml:space="preserve"> </w:t>
      </w:r>
      <w:r>
        <w:rPr>
          <w:w w:val="80"/>
        </w:rPr>
        <w:t>a</w:t>
      </w:r>
      <w:r>
        <w:rPr>
          <w:spacing w:val="-1"/>
        </w:rPr>
        <w:t xml:space="preserve"> </w:t>
      </w:r>
      <w:r>
        <w:rPr>
          <w:w w:val="80"/>
        </w:rPr>
        <w:t>doba</w:t>
      </w:r>
      <w:r>
        <w:rPr>
          <w:spacing w:val="-5"/>
        </w:rPr>
        <w:t xml:space="preserve"> </w:t>
      </w:r>
      <w:r>
        <w:rPr>
          <w:spacing w:val="-2"/>
          <w:w w:val="80"/>
        </w:rPr>
        <w:t>spracúvania</w:t>
      </w:r>
    </w:p>
    <w:p w14:paraId="338F4D4F" w14:textId="77777777" w:rsidR="00C554F8" w:rsidRDefault="005D0F06">
      <w:pPr>
        <w:pStyle w:val="Zkladntext"/>
        <w:spacing w:before="89"/>
        <w:jc w:val="both"/>
      </w:pPr>
      <w:r>
        <w:rPr>
          <w:w w:val="80"/>
        </w:rPr>
        <w:t>Prevádzkovateľ</w:t>
      </w:r>
      <w:r>
        <w:t xml:space="preserve"> </w:t>
      </w:r>
      <w:r>
        <w:rPr>
          <w:w w:val="80"/>
        </w:rPr>
        <w:t>spracúva</w:t>
      </w:r>
      <w:r>
        <w:rPr>
          <w:spacing w:val="1"/>
        </w:rPr>
        <w:t xml:space="preserve"> </w:t>
      </w:r>
      <w:r>
        <w:rPr>
          <w:w w:val="80"/>
        </w:rPr>
        <w:t>Vaše</w:t>
      </w:r>
      <w:r>
        <w:rPr>
          <w:spacing w:val="1"/>
        </w:rPr>
        <w:t xml:space="preserve"> </w:t>
      </w:r>
      <w:r>
        <w:rPr>
          <w:w w:val="80"/>
        </w:rPr>
        <w:t>osobné</w:t>
      </w:r>
      <w:r>
        <w:rPr>
          <w:spacing w:val="1"/>
        </w:rPr>
        <w:t xml:space="preserve"> </w:t>
      </w:r>
      <w:r>
        <w:rPr>
          <w:w w:val="80"/>
        </w:rPr>
        <w:t>údaje</w:t>
      </w:r>
      <w:r>
        <w:rPr>
          <w:spacing w:val="2"/>
        </w:rPr>
        <w:t xml:space="preserve"> </w:t>
      </w:r>
      <w:r>
        <w:rPr>
          <w:w w:val="80"/>
        </w:rPr>
        <w:t>zákonným</w:t>
      </w:r>
      <w:r>
        <w:rPr>
          <w:spacing w:val="-2"/>
        </w:rPr>
        <w:t xml:space="preserve"> </w:t>
      </w:r>
      <w:r>
        <w:rPr>
          <w:w w:val="80"/>
        </w:rPr>
        <w:t>spôsobom</w:t>
      </w:r>
      <w:r>
        <w:rPr>
          <w:spacing w:val="-2"/>
        </w:rPr>
        <w:t xml:space="preserve"> </w:t>
      </w:r>
      <w:r>
        <w:rPr>
          <w:w w:val="80"/>
        </w:rPr>
        <w:t>pre</w:t>
      </w:r>
      <w:r>
        <w:rPr>
          <w:spacing w:val="1"/>
        </w:rPr>
        <w:t xml:space="preserve"> </w:t>
      </w:r>
      <w:r>
        <w:rPr>
          <w:w w:val="80"/>
        </w:rPr>
        <w:t>nasledujúce</w:t>
      </w:r>
      <w:r>
        <w:rPr>
          <w:spacing w:val="1"/>
        </w:rPr>
        <w:t xml:space="preserve"> </w:t>
      </w:r>
      <w:r>
        <w:rPr>
          <w:spacing w:val="-2"/>
          <w:w w:val="80"/>
        </w:rPr>
        <w:t>účely:</w:t>
      </w:r>
    </w:p>
    <w:p w14:paraId="1B95B00F" w14:textId="77777777" w:rsidR="00C554F8" w:rsidRDefault="00C554F8">
      <w:pPr>
        <w:pStyle w:val="Zkladntext"/>
        <w:spacing w:before="195"/>
        <w:ind w:left="0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"/>
        <w:gridCol w:w="1250"/>
        <w:gridCol w:w="362"/>
        <w:gridCol w:w="891"/>
        <w:gridCol w:w="348"/>
        <w:gridCol w:w="888"/>
        <w:gridCol w:w="1080"/>
        <w:gridCol w:w="1099"/>
        <w:gridCol w:w="1080"/>
        <w:gridCol w:w="212"/>
        <w:gridCol w:w="1426"/>
        <w:gridCol w:w="207"/>
      </w:tblGrid>
      <w:tr w:rsidR="00C554F8" w:rsidRPr="003C523C" w14:paraId="63A0473F" w14:textId="77777777">
        <w:trPr>
          <w:trHeight w:val="254"/>
        </w:trPr>
        <w:tc>
          <w:tcPr>
            <w:tcW w:w="367" w:type="dxa"/>
            <w:tcBorders>
              <w:right w:val="nil"/>
            </w:tcBorders>
            <w:shd w:val="clear" w:color="auto" w:fill="D9D9D9"/>
          </w:tcPr>
          <w:p w14:paraId="588FF98D" w14:textId="77777777" w:rsidR="00C554F8" w:rsidRPr="003C523C" w:rsidRDefault="00C554F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250" w:type="dxa"/>
            <w:tcBorders>
              <w:left w:val="nil"/>
              <w:right w:val="nil"/>
            </w:tcBorders>
            <w:shd w:val="clear" w:color="auto" w:fill="D2D2D2"/>
          </w:tcPr>
          <w:p w14:paraId="266588B7" w14:textId="77777777" w:rsidR="00C554F8" w:rsidRPr="003C523C" w:rsidRDefault="005D0F06">
            <w:pPr>
              <w:pStyle w:val="TableParagraph"/>
              <w:spacing w:before="2" w:line="232" w:lineRule="exact"/>
              <w:ind w:left="5" w:right="-29"/>
              <w:rPr>
                <w:rFonts w:ascii="Arial" w:hAnsi="Arial" w:cs="Arial"/>
                <w:b/>
              </w:rPr>
            </w:pPr>
            <w:r w:rsidRPr="003C523C">
              <w:rPr>
                <w:rFonts w:ascii="Arial" w:hAnsi="Arial" w:cs="Arial"/>
                <w:b/>
                <w:spacing w:val="-7"/>
                <w:w w:val="80"/>
              </w:rPr>
              <w:t>Dotknuté</w:t>
            </w:r>
            <w:r w:rsidRPr="003C523C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3C523C">
              <w:rPr>
                <w:rFonts w:ascii="Arial" w:hAnsi="Arial" w:cs="Arial"/>
                <w:b/>
                <w:spacing w:val="-10"/>
                <w:w w:val="85"/>
              </w:rPr>
              <w:t>osoby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D9D9D9"/>
          </w:tcPr>
          <w:p w14:paraId="203A9CF0" w14:textId="77777777" w:rsidR="00C554F8" w:rsidRPr="003C523C" w:rsidRDefault="00C554F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91" w:type="dxa"/>
            <w:tcBorders>
              <w:right w:val="nil"/>
            </w:tcBorders>
            <w:shd w:val="clear" w:color="auto" w:fill="D9D9D9"/>
          </w:tcPr>
          <w:p w14:paraId="03A36F78" w14:textId="77777777" w:rsidR="00C554F8" w:rsidRPr="003C523C" w:rsidRDefault="00C554F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D2D2D2"/>
          </w:tcPr>
          <w:p w14:paraId="2FF7FEA0" w14:textId="77777777" w:rsidR="00C554F8" w:rsidRPr="003C523C" w:rsidRDefault="005D0F06">
            <w:pPr>
              <w:pStyle w:val="TableParagraph"/>
              <w:spacing w:before="2" w:line="232" w:lineRule="exact"/>
              <w:ind w:left="5" w:right="-29"/>
              <w:rPr>
                <w:rFonts w:ascii="Arial" w:hAnsi="Arial" w:cs="Arial"/>
                <w:b/>
              </w:rPr>
            </w:pPr>
            <w:r w:rsidRPr="003C523C">
              <w:rPr>
                <w:rFonts w:ascii="Arial" w:hAnsi="Arial" w:cs="Arial"/>
                <w:b/>
                <w:spacing w:val="-10"/>
                <w:w w:val="85"/>
              </w:rPr>
              <w:t>Účel</w:t>
            </w:r>
          </w:p>
        </w:tc>
        <w:tc>
          <w:tcPr>
            <w:tcW w:w="888" w:type="dxa"/>
            <w:tcBorders>
              <w:left w:val="nil"/>
            </w:tcBorders>
            <w:shd w:val="clear" w:color="auto" w:fill="D9D9D9"/>
          </w:tcPr>
          <w:p w14:paraId="57F00429" w14:textId="77777777" w:rsidR="00C554F8" w:rsidRPr="003C523C" w:rsidRDefault="00C554F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tcBorders>
              <w:right w:val="nil"/>
            </w:tcBorders>
            <w:shd w:val="clear" w:color="auto" w:fill="D9D9D9"/>
          </w:tcPr>
          <w:p w14:paraId="2DDC700A" w14:textId="77777777" w:rsidR="00C554F8" w:rsidRPr="003C523C" w:rsidRDefault="00C554F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99" w:type="dxa"/>
            <w:tcBorders>
              <w:left w:val="nil"/>
              <w:right w:val="nil"/>
            </w:tcBorders>
            <w:shd w:val="clear" w:color="auto" w:fill="D2D2D2"/>
          </w:tcPr>
          <w:p w14:paraId="7CC2EC9F" w14:textId="77777777" w:rsidR="00C554F8" w:rsidRPr="003C523C" w:rsidRDefault="005D0F06">
            <w:pPr>
              <w:pStyle w:val="TableParagraph"/>
              <w:spacing w:before="2" w:line="232" w:lineRule="exact"/>
              <w:ind w:left="6" w:right="-29"/>
              <w:rPr>
                <w:rFonts w:ascii="Arial" w:hAnsi="Arial" w:cs="Arial"/>
                <w:b/>
              </w:rPr>
            </w:pPr>
            <w:r w:rsidRPr="003C523C">
              <w:rPr>
                <w:rFonts w:ascii="Arial" w:hAnsi="Arial" w:cs="Arial"/>
                <w:b/>
                <w:spacing w:val="-6"/>
                <w:w w:val="80"/>
              </w:rPr>
              <w:t>Právny</w:t>
            </w:r>
            <w:r w:rsidRPr="003C523C">
              <w:rPr>
                <w:rFonts w:ascii="Arial" w:hAnsi="Arial" w:cs="Arial"/>
                <w:b/>
                <w:spacing w:val="-8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b/>
                <w:spacing w:val="-10"/>
                <w:w w:val="85"/>
              </w:rPr>
              <w:t>základ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D9D9D9"/>
          </w:tcPr>
          <w:p w14:paraId="5CFC8A6B" w14:textId="77777777" w:rsidR="00C554F8" w:rsidRPr="003C523C" w:rsidRDefault="00C554F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2" w:type="dxa"/>
            <w:tcBorders>
              <w:right w:val="nil"/>
            </w:tcBorders>
            <w:shd w:val="clear" w:color="auto" w:fill="D9D9D9"/>
          </w:tcPr>
          <w:p w14:paraId="5F57120C" w14:textId="77777777" w:rsidR="00C554F8" w:rsidRPr="003C523C" w:rsidRDefault="00C554F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auto" w:fill="D2D2D2"/>
          </w:tcPr>
          <w:p w14:paraId="2A5C34C5" w14:textId="77777777" w:rsidR="00C554F8" w:rsidRPr="003C523C" w:rsidRDefault="005D0F06">
            <w:pPr>
              <w:pStyle w:val="TableParagraph"/>
              <w:spacing w:before="2" w:line="232" w:lineRule="exact"/>
              <w:ind w:left="6" w:right="-29"/>
              <w:rPr>
                <w:rFonts w:ascii="Arial" w:hAnsi="Arial" w:cs="Arial"/>
                <w:b/>
              </w:rPr>
            </w:pPr>
            <w:r w:rsidRPr="003C523C">
              <w:rPr>
                <w:rFonts w:ascii="Arial" w:hAnsi="Arial" w:cs="Arial"/>
                <w:b/>
                <w:spacing w:val="-5"/>
                <w:w w:val="80"/>
              </w:rPr>
              <w:t>Doba</w:t>
            </w:r>
            <w:r w:rsidRPr="003C523C">
              <w:rPr>
                <w:rFonts w:ascii="Arial" w:hAnsi="Arial" w:cs="Arial"/>
                <w:b/>
                <w:spacing w:val="-10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b/>
                <w:spacing w:val="-6"/>
                <w:w w:val="80"/>
              </w:rPr>
              <w:t>spracúvania</w:t>
            </w:r>
          </w:p>
        </w:tc>
        <w:tc>
          <w:tcPr>
            <w:tcW w:w="207" w:type="dxa"/>
            <w:tcBorders>
              <w:left w:val="nil"/>
            </w:tcBorders>
            <w:shd w:val="clear" w:color="auto" w:fill="D9D9D9"/>
          </w:tcPr>
          <w:p w14:paraId="2E613E50" w14:textId="77777777" w:rsidR="00C554F8" w:rsidRPr="003C523C" w:rsidRDefault="00C554F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C554F8" w:rsidRPr="003C523C" w14:paraId="64AF8067" w14:textId="77777777" w:rsidTr="00966BD3">
        <w:trPr>
          <w:trHeight w:val="3539"/>
        </w:trPr>
        <w:tc>
          <w:tcPr>
            <w:tcW w:w="1979" w:type="dxa"/>
            <w:gridSpan w:val="3"/>
          </w:tcPr>
          <w:p w14:paraId="16DA20F8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492F7ED8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3E21F983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386DF6A6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6D9C12E5" w14:textId="77777777" w:rsidR="00C554F8" w:rsidRPr="003C523C" w:rsidRDefault="00C554F8">
            <w:pPr>
              <w:pStyle w:val="TableParagraph"/>
              <w:spacing w:before="20"/>
              <w:rPr>
                <w:rFonts w:ascii="Arial" w:hAnsi="Arial" w:cs="Arial"/>
              </w:rPr>
            </w:pPr>
          </w:p>
          <w:p w14:paraId="178DDE2B" w14:textId="799540D9" w:rsidR="00C554F8" w:rsidRPr="003C523C" w:rsidRDefault="005D0F06">
            <w:pPr>
              <w:pStyle w:val="TableParagraph"/>
              <w:spacing w:line="242" w:lineRule="auto"/>
              <w:ind w:left="122" w:right="66" w:firstLine="2"/>
              <w:jc w:val="center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4"/>
                <w:w w:val="90"/>
              </w:rPr>
              <w:t>Návštevníci</w:t>
            </w:r>
            <w:r w:rsidRPr="003C523C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90"/>
              </w:rPr>
              <w:t xml:space="preserve">siete </w:t>
            </w:r>
            <w:r w:rsidRPr="003C523C">
              <w:rPr>
                <w:rFonts w:ascii="Arial" w:hAnsi="Arial" w:cs="Arial"/>
                <w:spacing w:val="-8"/>
                <w:w w:val="90"/>
              </w:rPr>
              <w:t>internet,</w:t>
            </w:r>
            <w:r w:rsidRPr="003C523C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8"/>
                <w:w w:val="90"/>
              </w:rPr>
              <w:t>ktorí</w:t>
            </w:r>
            <w:r w:rsidRPr="003C523C">
              <w:rPr>
                <w:rFonts w:ascii="Arial" w:hAnsi="Arial" w:cs="Arial"/>
                <w:spacing w:val="-19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8"/>
                <w:w w:val="90"/>
              </w:rPr>
              <w:t xml:space="preserve">navštívia </w:t>
            </w:r>
            <w:r w:rsidRPr="003C523C">
              <w:rPr>
                <w:rFonts w:ascii="Arial" w:hAnsi="Arial" w:cs="Arial"/>
                <w:spacing w:val="-6"/>
                <w:w w:val="90"/>
              </w:rPr>
              <w:t>fanúšikovskú</w:t>
            </w:r>
            <w:r w:rsidRPr="003C523C">
              <w:rPr>
                <w:rFonts w:ascii="Arial" w:hAnsi="Arial" w:cs="Arial"/>
                <w:spacing w:val="-23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90"/>
              </w:rPr>
              <w:t>stránku prevádzkovateľa</w:t>
            </w:r>
            <w:r w:rsidRPr="003C523C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90"/>
              </w:rPr>
              <w:t xml:space="preserve">na </w:t>
            </w:r>
            <w:r w:rsidRPr="003C523C">
              <w:rPr>
                <w:rFonts w:ascii="Arial" w:hAnsi="Arial" w:cs="Arial"/>
                <w:spacing w:val="-6"/>
                <w:w w:val="80"/>
              </w:rPr>
              <w:t>Facebooku,</w:t>
            </w:r>
            <w:r w:rsidRPr="003C523C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 xml:space="preserve">Instagrame, </w:t>
            </w:r>
            <w:r w:rsidRPr="003C523C">
              <w:rPr>
                <w:rFonts w:ascii="Arial" w:hAnsi="Arial" w:cs="Arial"/>
                <w:spacing w:val="-4"/>
                <w:w w:val="90"/>
              </w:rPr>
              <w:t xml:space="preserve">alebo </w:t>
            </w:r>
            <w:r w:rsidRPr="003C523C">
              <w:rPr>
                <w:rFonts w:ascii="Arial" w:hAnsi="Arial" w:cs="Arial"/>
                <w:spacing w:val="-2"/>
                <w:w w:val="90"/>
              </w:rPr>
              <w:t>Youtube.</w:t>
            </w:r>
          </w:p>
        </w:tc>
        <w:tc>
          <w:tcPr>
            <w:tcW w:w="2127" w:type="dxa"/>
            <w:gridSpan w:val="3"/>
          </w:tcPr>
          <w:p w14:paraId="3890DE94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28B7AE22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29A00414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7AC92FCE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133BE90D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7C684AE5" w14:textId="77777777" w:rsidR="00C554F8" w:rsidRPr="003C523C" w:rsidRDefault="00C554F8">
            <w:pPr>
              <w:pStyle w:val="TableParagraph"/>
              <w:spacing w:before="23"/>
              <w:rPr>
                <w:rFonts w:ascii="Arial" w:hAnsi="Arial" w:cs="Arial"/>
              </w:rPr>
            </w:pPr>
          </w:p>
          <w:p w14:paraId="480E35B7" w14:textId="61F61E26" w:rsidR="00C554F8" w:rsidRPr="003C523C" w:rsidRDefault="005D0F06">
            <w:pPr>
              <w:pStyle w:val="TableParagraph"/>
              <w:spacing w:line="244" w:lineRule="auto"/>
              <w:ind w:left="54"/>
              <w:jc w:val="center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6"/>
                <w:w w:val="80"/>
              </w:rPr>
              <w:t>Spravovanie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fanpage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 xml:space="preserve">na </w:t>
            </w:r>
            <w:r w:rsidRPr="003C523C">
              <w:rPr>
                <w:rFonts w:ascii="Arial" w:hAnsi="Arial" w:cs="Arial"/>
                <w:spacing w:val="-6"/>
                <w:w w:val="90"/>
              </w:rPr>
              <w:t>rôznych</w:t>
            </w:r>
            <w:r w:rsidRPr="003C523C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90"/>
              </w:rPr>
              <w:t xml:space="preserve">sociálnych </w:t>
            </w:r>
            <w:r w:rsidRPr="003C523C">
              <w:rPr>
                <w:rFonts w:ascii="Arial" w:hAnsi="Arial" w:cs="Arial"/>
                <w:spacing w:val="-4"/>
                <w:w w:val="90"/>
              </w:rPr>
              <w:t>sieťach</w:t>
            </w:r>
            <w:r w:rsidRPr="003C523C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90"/>
              </w:rPr>
              <w:t>a</w:t>
            </w:r>
            <w:r w:rsidRPr="003C523C">
              <w:rPr>
                <w:rFonts w:ascii="Arial" w:hAnsi="Arial" w:cs="Arial"/>
                <w:spacing w:val="-19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90"/>
              </w:rPr>
              <w:t xml:space="preserve">prípadne </w:t>
            </w:r>
            <w:r w:rsidRPr="003C523C">
              <w:rPr>
                <w:rFonts w:ascii="Arial" w:hAnsi="Arial" w:cs="Arial"/>
                <w:spacing w:val="-6"/>
                <w:w w:val="90"/>
              </w:rPr>
              <w:t>spracúvanie</w:t>
            </w:r>
            <w:r w:rsidRPr="003C523C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90"/>
              </w:rPr>
              <w:t xml:space="preserve">štatistík </w:t>
            </w:r>
            <w:r w:rsidRPr="003C523C">
              <w:rPr>
                <w:rFonts w:ascii="Arial" w:hAnsi="Arial" w:cs="Arial"/>
                <w:spacing w:val="-2"/>
                <w:w w:val="90"/>
              </w:rPr>
              <w:t>návštevnosti.</w:t>
            </w:r>
          </w:p>
        </w:tc>
        <w:tc>
          <w:tcPr>
            <w:tcW w:w="3259" w:type="dxa"/>
            <w:gridSpan w:val="3"/>
          </w:tcPr>
          <w:p w14:paraId="642F9781" w14:textId="6786FA33" w:rsidR="00C554F8" w:rsidRPr="003C523C" w:rsidRDefault="005D0F06">
            <w:pPr>
              <w:pStyle w:val="TableParagraph"/>
              <w:spacing w:before="3" w:line="242" w:lineRule="auto"/>
              <w:ind w:left="28" w:right="1"/>
              <w:jc w:val="center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4"/>
                <w:w w:val="80"/>
              </w:rPr>
              <w:t>Článok</w:t>
            </w:r>
            <w:r w:rsidRPr="003C523C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6,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ods.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1.</w:t>
            </w:r>
            <w:r w:rsidRPr="003C523C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písmeno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f)</w:t>
            </w:r>
            <w:r w:rsidRPr="003C523C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="00D72B48" w:rsidRPr="003C523C">
              <w:rPr>
                <w:rFonts w:ascii="Arial" w:hAnsi="Arial" w:cs="Arial"/>
                <w:spacing w:val="-14"/>
                <w:w w:val="80"/>
              </w:rPr>
              <w:t xml:space="preserve">Nariadenia </w:t>
            </w:r>
            <w:r w:rsidRPr="003C523C">
              <w:rPr>
                <w:rFonts w:ascii="Arial" w:hAnsi="Arial" w:cs="Arial"/>
                <w:spacing w:val="-4"/>
                <w:w w:val="80"/>
              </w:rPr>
              <w:t xml:space="preserve">GDPR </w:t>
            </w:r>
            <w:r w:rsidRPr="003C523C">
              <w:rPr>
                <w:rFonts w:ascii="Arial" w:hAnsi="Arial" w:cs="Arial"/>
                <w:spacing w:val="-6"/>
                <w:w w:val="85"/>
              </w:rPr>
              <w:t>oprávnený</w:t>
            </w:r>
            <w:r w:rsidRPr="003C523C">
              <w:rPr>
                <w:rFonts w:ascii="Arial" w:hAnsi="Arial" w:cs="Arial"/>
                <w:spacing w:val="-17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5"/>
              </w:rPr>
              <w:t>záujem</w:t>
            </w:r>
            <w:r w:rsidRPr="003C523C">
              <w:rPr>
                <w:rFonts w:ascii="Arial" w:hAnsi="Arial" w:cs="Arial"/>
                <w:spacing w:val="-15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5"/>
              </w:rPr>
              <w:t>-</w:t>
            </w:r>
            <w:r w:rsidRPr="003C523C">
              <w:rPr>
                <w:rFonts w:ascii="Arial" w:hAnsi="Arial" w:cs="Arial"/>
                <w:spacing w:val="-17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5"/>
              </w:rPr>
              <w:t xml:space="preserve">Oprávneným </w:t>
            </w:r>
            <w:r w:rsidRPr="003C523C">
              <w:rPr>
                <w:rFonts w:ascii="Arial" w:hAnsi="Arial" w:cs="Arial"/>
                <w:w w:val="90"/>
              </w:rPr>
              <w:t>záujmom</w:t>
            </w:r>
            <w:r w:rsidRPr="003C523C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w w:val="90"/>
              </w:rPr>
              <w:t>je:</w:t>
            </w:r>
          </w:p>
          <w:p w14:paraId="65897E58" w14:textId="31CCDE09" w:rsidR="00C554F8" w:rsidRPr="003C523C" w:rsidRDefault="00966BD3" w:rsidP="00FF4533">
            <w:pPr>
              <w:pStyle w:val="TableParagraph"/>
              <w:spacing w:before="3" w:line="242" w:lineRule="auto"/>
              <w:ind w:left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7"/>
                <w:w w:val="80"/>
              </w:rPr>
              <w:t>V</w:t>
            </w:r>
            <w:r w:rsidRPr="00966BD3">
              <w:rPr>
                <w:rFonts w:ascii="Arial" w:hAnsi="Arial" w:cs="Arial"/>
                <w:spacing w:val="-7"/>
                <w:w w:val="80"/>
              </w:rPr>
              <w:t>ytvorenie oficiálneho profilu prevádzkovateľa na sociálnej sieti (tzv. fanpage) na účely propagácie (priamy i nepriamy marketing), ponuky služieb a komunikácie s užívateľmi. Účasť v súťažiach a sprievodných aktivitách je vždy dobrovoľná a osobné údaje sa v takom prípade spracúvajú výlučne na základe súhlasu účastníka</w:t>
            </w:r>
            <w:r>
              <w:rPr>
                <w:rFonts w:ascii="Arial" w:hAnsi="Arial" w:cs="Arial"/>
                <w:spacing w:val="-7"/>
                <w:w w:val="80"/>
              </w:rPr>
              <w:t xml:space="preserve">. </w:t>
            </w:r>
          </w:p>
        </w:tc>
        <w:tc>
          <w:tcPr>
            <w:tcW w:w="1845" w:type="dxa"/>
            <w:gridSpan w:val="3"/>
          </w:tcPr>
          <w:p w14:paraId="66C0E7B5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1186009F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5CD27C85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26E5F4BC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5EEA94DB" w14:textId="77777777" w:rsidR="00C554F8" w:rsidRPr="003C523C" w:rsidRDefault="00C554F8">
            <w:pPr>
              <w:pStyle w:val="TableParagraph"/>
              <w:spacing w:before="30"/>
              <w:rPr>
                <w:rFonts w:ascii="Arial" w:hAnsi="Arial" w:cs="Arial"/>
              </w:rPr>
            </w:pPr>
          </w:p>
          <w:p w14:paraId="685D771D" w14:textId="6D2B12AB" w:rsidR="00C554F8" w:rsidRPr="003C523C" w:rsidRDefault="005D0F06">
            <w:pPr>
              <w:pStyle w:val="TableParagraph"/>
              <w:ind w:left="23"/>
              <w:jc w:val="center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w w:val="80"/>
              </w:rPr>
              <w:t>2</w:t>
            </w:r>
            <w:r w:rsidRPr="003C523C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90"/>
              </w:rPr>
              <w:t>roky</w:t>
            </w:r>
            <w:r w:rsidR="00830A00">
              <w:rPr>
                <w:rFonts w:ascii="Arial" w:hAnsi="Arial" w:cs="Arial"/>
                <w:spacing w:val="-4"/>
                <w:w w:val="90"/>
              </w:rPr>
              <w:t xml:space="preserve"> ( alebo </w:t>
            </w:r>
            <w:r w:rsidR="00830A00" w:rsidRPr="00E111F1">
              <w:rPr>
                <w:rFonts w:ascii="Arial" w:hAnsi="Arial" w:cs="Arial"/>
                <w:spacing w:val="-4"/>
                <w:w w:val="90"/>
              </w:rPr>
              <w:t>do odvolania súhlasu</w:t>
            </w:r>
            <w:r w:rsidR="00830A00">
              <w:rPr>
                <w:rFonts w:ascii="Arial" w:hAnsi="Arial" w:cs="Arial"/>
                <w:spacing w:val="-4"/>
                <w:w w:val="90"/>
              </w:rPr>
              <w:t xml:space="preserve"> pri účasti na súťažiach</w:t>
            </w:r>
            <w:r w:rsidR="00830A00" w:rsidRPr="00E111F1">
              <w:rPr>
                <w:rFonts w:ascii="Arial" w:hAnsi="Arial" w:cs="Arial"/>
                <w:spacing w:val="-4"/>
                <w:w w:val="90"/>
              </w:rPr>
              <w:t>, podľa toho, čo nastane skôr</w:t>
            </w:r>
            <w:r w:rsidR="00830A00">
              <w:rPr>
                <w:rFonts w:ascii="Arial" w:hAnsi="Arial" w:cs="Arial"/>
                <w:spacing w:val="-4"/>
                <w:w w:val="90"/>
              </w:rPr>
              <w:t>)</w:t>
            </w:r>
          </w:p>
        </w:tc>
      </w:tr>
    </w:tbl>
    <w:p w14:paraId="3BDDECB3" w14:textId="77777777" w:rsidR="00C554F8" w:rsidRDefault="00C554F8">
      <w:pPr>
        <w:pStyle w:val="TableParagraph"/>
        <w:jc w:val="center"/>
        <w:sectPr w:rsidR="00C554F8">
          <w:type w:val="continuous"/>
          <w:pgSz w:w="11910" w:h="16840"/>
          <w:pgMar w:top="1320" w:right="1133" w:bottom="280" w:left="1275" w:header="708" w:footer="708" w:gutter="0"/>
          <w:cols w:space="708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127"/>
        <w:gridCol w:w="3260"/>
        <w:gridCol w:w="1844"/>
      </w:tblGrid>
      <w:tr w:rsidR="00C554F8" w:rsidRPr="003C523C" w14:paraId="05653381" w14:textId="77777777">
        <w:trPr>
          <w:trHeight w:val="3031"/>
        </w:trPr>
        <w:tc>
          <w:tcPr>
            <w:tcW w:w="1980" w:type="dxa"/>
          </w:tcPr>
          <w:p w14:paraId="4BCE5D7A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46E4F1FA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5823E9CC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74CD191D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7B495DD9" w14:textId="77777777" w:rsidR="00C554F8" w:rsidRPr="003C523C" w:rsidRDefault="00C554F8">
            <w:pPr>
              <w:pStyle w:val="TableParagraph"/>
              <w:spacing w:before="23"/>
              <w:rPr>
                <w:rFonts w:ascii="Arial" w:hAnsi="Arial" w:cs="Arial"/>
              </w:rPr>
            </w:pPr>
          </w:p>
          <w:p w14:paraId="48A258D3" w14:textId="77777777" w:rsidR="00C554F8" w:rsidRPr="003C523C" w:rsidRDefault="005D0F06">
            <w:pPr>
              <w:pStyle w:val="TableParagraph"/>
              <w:spacing w:line="242" w:lineRule="auto"/>
              <w:ind w:left="508" w:right="146" w:hanging="308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6"/>
                <w:w w:val="80"/>
              </w:rPr>
              <w:t>Osoby,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ktoré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 xml:space="preserve">navštívia </w:t>
            </w:r>
            <w:r w:rsidRPr="003C523C">
              <w:rPr>
                <w:rFonts w:ascii="Arial" w:hAnsi="Arial" w:cs="Arial"/>
                <w:spacing w:val="-6"/>
                <w:w w:val="95"/>
              </w:rPr>
              <w:t>webové</w:t>
            </w:r>
            <w:r w:rsidRPr="003C523C">
              <w:rPr>
                <w:rFonts w:ascii="Arial" w:hAnsi="Arial" w:cs="Arial"/>
                <w:spacing w:val="-23"/>
                <w:w w:val="95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95"/>
              </w:rPr>
              <w:t>sídlo.</w:t>
            </w:r>
          </w:p>
        </w:tc>
        <w:tc>
          <w:tcPr>
            <w:tcW w:w="2127" w:type="dxa"/>
          </w:tcPr>
          <w:p w14:paraId="17366E65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1E35E712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14EE50DE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15A11863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6031493B" w14:textId="77777777" w:rsidR="00C554F8" w:rsidRPr="003C523C" w:rsidRDefault="00C554F8">
            <w:pPr>
              <w:pStyle w:val="TableParagraph"/>
              <w:spacing w:before="23"/>
              <w:rPr>
                <w:rFonts w:ascii="Arial" w:hAnsi="Arial" w:cs="Arial"/>
              </w:rPr>
            </w:pPr>
          </w:p>
          <w:p w14:paraId="5DD35045" w14:textId="77777777" w:rsidR="00C554F8" w:rsidRPr="003C523C" w:rsidRDefault="005D0F06">
            <w:pPr>
              <w:pStyle w:val="TableParagraph"/>
              <w:spacing w:line="242" w:lineRule="auto"/>
              <w:ind w:left="225" w:hanging="36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6"/>
                <w:w w:val="80"/>
              </w:rPr>
              <w:t>Optimalizácia</w:t>
            </w:r>
            <w:r w:rsidRPr="003C523C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 xml:space="preserve">webového </w:t>
            </w:r>
            <w:r w:rsidRPr="003C523C">
              <w:rPr>
                <w:rFonts w:ascii="Arial" w:hAnsi="Arial" w:cs="Arial"/>
                <w:spacing w:val="-6"/>
                <w:w w:val="80"/>
              </w:rPr>
              <w:t>sídla</w:t>
            </w:r>
            <w:r w:rsidRPr="003C523C">
              <w:rPr>
                <w:rFonts w:ascii="Arial" w:hAnsi="Arial" w:cs="Arial"/>
                <w:spacing w:val="-15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pomocou</w:t>
            </w:r>
            <w:r w:rsidRPr="003C523C">
              <w:rPr>
                <w:rFonts w:ascii="Arial" w:hAnsi="Arial" w:cs="Arial"/>
                <w:spacing w:val="-8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cookies.</w:t>
            </w:r>
          </w:p>
        </w:tc>
        <w:tc>
          <w:tcPr>
            <w:tcW w:w="3260" w:type="dxa"/>
          </w:tcPr>
          <w:p w14:paraId="0EBB603B" w14:textId="2B8C4231" w:rsidR="00C554F8" w:rsidRPr="003C523C" w:rsidRDefault="005D0F06">
            <w:pPr>
              <w:pStyle w:val="TableParagraph"/>
              <w:spacing w:before="5" w:line="242" w:lineRule="auto"/>
              <w:ind w:left="222" w:right="198"/>
              <w:jc w:val="center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4"/>
                <w:w w:val="80"/>
              </w:rPr>
              <w:t>Článok</w:t>
            </w:r>
            <w:r w:rsidRPr="003C523C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6,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ods.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1.</w:t>
            </w:r>
            <w:r w:rsidRPr="003C523C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písmeno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f)</w:t>
            </w:r>
            <w:r w:rsidRPr="003C523C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="00D72B48" w:rsidRPr="003C523C">
              <w:rPr>
                <w:rFonts w:ascii="Arial" w:hAnsi="Arial" w:cs="Arial"/>
                <w:spacing w:val="-14"/>
                <w:w w:val="80"/>
              </w:rPr>
              <w:t xml:space="preserve">Nariadenia </w:t>
            </w:r>
            <w:r w:rsidRPr="003C523C">
              <w:rPr>
                <w:rFonts w:ascii="Arial" w:hAnsi="Arial" w:cs="Arial"/>
                <w:spacing w:val="-4"/>
                <w:w w:val="80"/>
              </w:rPr>
              <w:t xml:space="preserve">GDPR </w:t>
            </w:r>
            <w:r w:rsidRPr="003C523C">
              <w:rPr>
                <w:rFonts w:ascii="Arial" w:hAnsi="Arial" w:cs="Arial"/>
                <w:spacing w:val="-6"/>
                <w:w w:val="85"/>
              </w:rPr>
              <w:t>oprávnený</w:t>
            </w:r>
            <w:r w:rsidRPr="003C523C">
              <w:rPr>
                <w:rFonts w:ascii="Arial" w:hAnsi="Arial" w:cs="Arial"/>
                <w:spacing w:val="-17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5"/>
              </w:rPr>
              <w:t>záujem</w:t>
            </w:r>
            <w:r w:rsidRPr="003C523C">
              <w:rPr>
                <w:rFonts w:ascii="Arial" w:hAnsi="Arial" w:cs="Arial"/>
                <w:spacing w:val="-15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5"/>
              </w:rPr>
              <w:t>-</w:t>
            </w:r>
            <w:r w:rsidRPr="003C523C">
              <w:rPr>
                <w:rFonts w:ascii="Arial" w:hAnsi="Arial" w:cs="Arial"/>
                <w:spacing w:val="-17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5"/>
              </w:rPr>
              <w:t xml:space="preserve">Oprávneným </w:t>
            </w:r>
            <w:r w:rsidRPr="003C523C">
              <w:rPr>
                <w:rFonts w:ascii="Arial" w:hAnsi="Arial" w:cs="Arial"/>
                <w:w w:val="90"/>
              </w:rPr>
              <w:t>záujmom</w:t>
            </w:r>
            <w:r w:rsidRPr="003C523C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w w:val="90"/>
              </w:rPr>
              <w:t>je:</w:t>
            </w:r>
          </w:p>
          <w:p w14:paraId="45675FE5" w14:textId="33F18B4F" w:rsidR="00C554F8" w:rsidRPr="003C523C" w:rsidRDefault="005D0F06">
            <w:pPr>
              <w:pStyle w:val="TableParagraph"/>
              <w:spacing w:before="2" w:line="244" w:lineRule="auto"/>
              <w:ind w:left="222" w:right="199"/>
              <w:jc w:val="center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6"/>
                <w:w w:val="80"/>
              </w:rPr>
              <w:t>Optimalizácia</w:t>
            </w:r>
            <w:r w:rsidRPr="003C523C">
              <w:rPr>
                <w:rFonts w:ascii="Arial" w:hAnsi="Arial" w:cs="Arial"/>
                <w:spacing w:val="-11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webového</w:t>
            </w:r>
            <w:r w:rsidRPr="003C523C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sídla</w:t>
            </w:r>
            <w:r w:rsidRPr="003C523C">
              <w:rPr>
                <w:rFonts w:ascii="Arial" w:hAnsi="Arial" w:cs="Arial"/>
                <w:spacing w:val="-11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 xml:space="preserve">pre </w:t>
            </w:r>
            <w:r w:rsidRPr="003C523C">
              <w:rPr>
                <w:rFonts w:ascii="Arial" w:hAnsi="Arial" w:cs="Arial"/>
                <w:spacing w:val="-8"/>
                <w:w w:val="85"/>
              </w:rPr>
              <w:t>návštevníkov</w:t>
            </w:r>
            <w:r w:rsidRPr="003C523C">
              <w:rPr>
                <w:rFonts w:ascii="Arial" w:hAnsi="Arial" w:cs="Arial"/>
                <w:spacing w:val="-17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8"/>
                <w:w w:val="85"/>
              </w:rPr>
              <w:t>web</w:t>
            </w:r>
            <w:r w:rsidRPr="003C523C">
              <w:rPr>
                <w:rFonts w:ascii="Arial" w:hAnsi="Arial" w:cs="Arial"/>
                <w:spacing w:val="-16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8"/>
                <w:w w:val="85"/>
              </w:rPr>
              <w:t>sídla,</w:t>
            </w:r>
            <w:r w:rsidRPr="003C523C">
              <w:rPr>
                <w:rFonts w:ascii="Arial" w:hAnsi="Arial" w:cs="Arial"/>
                <w:spacing w:val="-16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8"/>
                <w:w w:val="85"/>
              </w:rPr>
              <w:t>aby</w:t>
            </w:r>
            <w:r w:rsidRPr="003C523C">
              <w:rPr>
                <w:rFonts w:ascii="Arial" w:hAnsi="Arial" w:cs="Arial"/>
                <w:spacing w:val="-16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8"/>
                <w:w w:val="85"/>
              </w:rPr>
              <w:t xml:space="preserve">bola </w:t>
            </w:r>
            <w:r w:rsidRPr="003C523C">
              <w:rPr>
                <w:rFonts w:ascii="Arial" w:hAnsi="Arial" w:cs="Arial"/>
                <w:spacing w:val="-6"/>
                <w:w w:val="95"/>
              </w:rPr>
              <w:t>proklientska</w:t>
            </w:r>
            <w:r w:rsidR="00830A00">
              <w:rPr>
                <w:rFonts w:ascii="Arial" w:hAnsi="Arial" w:cs="Arial"/>
                <w:spacing w:val="-6"/>
                <w:w w:val="95"/>
              </w:rPr>
              <w:t xml:space="preserve"> a </w:t>
            </w:r>
            <w:r w:rsidR="00830A00" w:rsidRPr="00830A00">
              <w:rPr>
                <w:rFonts w:ascii="Arial" w:hAnsi="Arial" w:cs="Arial"/>
                <w:spacing w:val="-6"/>
                <w:w w:val="95"/>
              </w:rPr>
              <w:t>funkčné / nevyhnutné cookies</w:t>
            </w:r>
            <w:r w:rsidR="00830A00">
              <w:rPr>
                <w:rFonts w:ascii="Arial" w:hAnsi="Arial" w:cs="Arial"/>
                <w:spacing w:val="-6"/>
                <w:w w:val="95"/>
              </w:rPr>
              <w:t xml:space="preserve">. </w:t>
            </w:r>
          </w:p>
          <w:p w14:paraId="29D6B154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2C5DB4E4" w14:textId="40B1721F" w:rsidR="00C554F8" w:rsidRPr="003C523C" w:rsidRDefault="005D0F06">
            <w:pPr>
              <w:pStyle w:val="TableParagraph"/>
              <w:spacing w:line="242" w:lineRule="auto"/>
              <w:ind w:left="222" w:right="198"/>
              <w:jc w:val="center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4"/>
                <w:w w:val="80"/>
              </w:rPr>
              <w:t>Článok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6,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ods.</w:t>
            </w:r>
            <w:r w:rsidRPr="003C523C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1.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písmeno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a)</w:t>
            </w:r>
            <w:r w:rsidRPr="003C523C">
              <w:rPr>
                <w:rFonts w:ascii="Arial" w:hAnsi="Arial" w:cs="Arial"/>
                <w:spacing w:val="-15"/>
                <w:w w:val="80"/>
              </w:rPr>
              <w:t xml:space="preserve"> </w:t>
            </w:r>
            <w:r w:rsidR="00D72B48" w:rsidRPr="003C523C">
              <w:rPr>
                <w:rFonts w:ascii="Arial" w:hAnsi="Arial" w:cs="Arial"/>
                <w:spacing w:val="-15"/>
                <w:w w:val="80"/>
              </w:rPr>
              <w:t xml:space="preserve">Nariadenia </w:t>
            </w:r>
            <w:r w:rsidRPr="003C523C">
              <w:rPr>
                <w:rFonts w:ascii="Arial" w:hAnsi="Arial" w:cs="Arial"/>
                <w:spacing w:val="-4"/>
                <w:w w:val="80"/>
              </w:rPr>
              <w:t xml:space="preserve">GDPR </w:t>
            </w:r>
            <w:r w:rsidRPr="003C523C">
              <w:rPr>
                <w:rFonts w:ascii="Arial" w:hAnsi="Arial" w:cs="Arial"/>
                <w:spacing w:val="-6"/>
                <w:w w:val="85"/>
              </w:rPr>
              <w:t>súhlas</w:t>
            </w:r>
            <w:r w:rsidRPr="003C523C">
              <w:rPr>
                <w:rFonts w:ascii="Arial" w:hAnsi="Arial" w:cs="Arial"/>
                <w:spacing w:val="-10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5"/>
              </w:rPr>
              <w:t>dotknutej</w:t>
            </w:r>
            <w:r w:rsidRPr="003C523C">
              <w:rPr>
                <w:rFonts w:ascii="Arial" w:hAnsi="Arial" w:cs="Arial"/>
                <w:spacing w:val="-10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5"/>
              </w:rPr>
              <w:t>osoby</w:t>
            </w:r>
            <w:r w:rsidRPr="003C523C">
              <w:rPr>
                <w:rFonts w:ascii="Arial" w:hAnsi="Arial" w:cs="Arial"/>
                <w:spacing w:val="-12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5"/>
              </w:rPr>
              <w:t>s</w:t>
            </w:r>
            <w:r w:rsidRPr="003C523C">
              <w:rPr>
                <w:rFonts w:ascii="Arial" w:hAnsi="Arial" w:cs="Arial"/>
                <w:spacing w:val="-9"/>
                <w:w w:val="85"/>
              </w:rPr>
              <w:t xml:space="preserve"> </w:t>
            </w:r>
            <w:r w:rsidR="00830A00" w:rsidRPr="00830A00">
              <w:rPr>
                <w:rFonts w:ascii="Arial" w:hAnsi="Arial" w:cs="Arial"/>
                <w:spacing w:val="-9"/>
                <w:w w:val="85"/>
              </w:rPr>
              <w:t>analytick</w:t>
            </w:r>
            <w:r w:rsidR="00830A00">
              <w:rPr>
                <w:rFonts w:ascii="Arial" w:hAnsi="Arial" w:cs="Arial"/>
                <w:spacing w:val="-9"/>
                <w:w w:val="85"/>
              </w:rPr>
              <w:t>ými</w:t>
            </w:r>
            <w:r w:rsidR="00830A00" w:rsidRPr="00830A00">
              <w:rPr>
                <w:rFonts w:ascii="Arial" w:hAnsi="Arial" w:cs="Arial"/>
                <w:spacing w:val="-9"/>
                <w:w w:val="85"/>
              </w:rPr>
              <w:t xml:space="preserve"> / marketingov</w:t>
            </w:r>
            <w:r w:rsidR="00830A00">
              <w:rPr>
                <w:rFonts w:ascii="Arial" w:hAnsi="Arial" w:cs="Arial"/>
                <w:spacing w:val="-9"/>
                <w:w w:val="85"/>
              </w:rPr>
              <w:t xml:space="preserve">ými </w:t>
            </w:r>
            <w:r w:rsidRPr="003C523C">
              <w:rPr>
                <w:rFonts w:ascii="Arial" w:hAnsi="Arial" w:cs="Arial"/>
                <w:spacing w:val="-6"/>
                <w:w w:val="85"/>
              </w:rPr>
              <w:t>cookies.</w:t>
            </w:r>
            <w:r w:rsidRPr="003C523C">
              <w:rPr>
                <w:rFonts w:ascii="Arial" w:hAnsi="Arial" w:cs="Arial"/>
                <w:spacing w:val="-15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5"/>
              </w:rPr>
              <w:t>Súhlas</w:t>
            </w:r>
            <w:r w:rsidRPr="003C523C">
              <w:rPr>
                <w:rFonts w:ascii="Arial" w:hAnsi="Arial" w:cs="Arial"/>
                <w:spacing w:val="-16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5"/>
              </w:rPr>
              <w:t>je</w:t>
            </w:r>
            <w:r w:rsidRPr="003C523C">
              <w:rPr>
                <w:rFonts w:ascii="Arial" w:hAnsi="Arial" w:cs="Arial"/>
                <w:spacing w:val="-16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5"/>
              </w:rPr>
              <w:t>udelený</w:t>
            </w:r>
            <w:r w:rsidRPr="003C523C">
              <w:rPr>
                <w:rFonts w:ascii="Arial" w:hAnsi="Arial" w:cs="Arial"/>
                <w:spacing w:val="-18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5"/>
              </w:rPr>
              <w:t>slobodne a dobrovoľne</w:t>
            </w:r>
            <w:r w:rsidRPr="003C523C">
              <w:rPr>
                <w:rFonts w:ascii="Arial" w:hAnsi="Arial" w:cs="Arial"/>
                <w:spacing w:val="-8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5"/>
              </w:rPr>
              <w:t>prostredníctvom</w:t>
            </w:r>
            <w:r w:rsidRPr="003C523C">
              <w:rPr>
                <w:rFonts w:ascii="Arial" w:hAnsi="Arial" w:cs="Arial"/>
                <w:spacing w:val="-8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5"/>
              </w:rPr>
              <w:t>lišty</w:t>
            </w:r>
          </w:p>
          <w:p w14:paraId="21F14C59" w14:textId="77777777" w:rsidR="00C554F8" w:rsidRPr="003C523C" w:rsidRDefault="005D0F06">
            <w:pPr>
              <w:pStyle w:val="TableParagraph"/>
              <w:spacing w:before="4" w:line="228" w:lineRule="exact"/>
              <w:ind w:left="222" w:right="201"/>
              <w:jc w:val="center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7"/>
                <w:w w:val="80"/>
              </w:rPr>
              <w:t>(banneru)</w:t>
            </w:r>
            <w:r w:rsidRPr="003C523C">
              <w:rPr>
                <w:rFonts w:ascii="Arial" w:hAnsi="Arial" w:cs="Arial"/>
                <w:spacing w:val="-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2"/>
                <w:w w:val="90"/>
              </w:rPr>
              <w:t>cookies.</w:t>
            </w:r>
          </w:p>
        </w:tc>
        <w:tc>
          <w:tcPr>
            <w:tcW w:w="1844" w:type="dxa"/>
          </w:tcPr>
          <w:p w14:paraId="410AAAAE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51429F77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03EC724C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20E98DD3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3AF2A4AE" w14:textId="77777777" w:rsidR="00C554F8" w:rsidRPr="003C523C" w:rsidRDefault="00C554F8">
            <w:pPr>
              <w:pStyle w:val="TableParagraph"/>
              <w:spacing w:before="148"/>
              <w:rPr>
                <w:rFonts w:ascii="Arial" w:hAnsi="Arial" w:cs="Arial"/>
              </w:rPr>
            </w:pPr>
          </w:p>
          <w:p w14:paraId="09A47690" w14:textId="28B4E06C" w:rsidR="00C554F8" w:rsidRPr="003C523C" w:rsidRDefault="005D0F06" w:rsidP="00D33BBF">
            <w:pPr>
              <w:pStyle w:val="TableParagraph"/>
              <w:ind w:left="153"/>
              <w:jc w:val="center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6"/>
                <w:w w:val="80"/>
              </w:rPr>
              <w:t>Podľa</w:t>
            </w:r>
            <w:r w:rsidRPr="003C523C">
              <w:rPr>
                <w:rFonts w:ascii="Arial" w:hAnsi="Arial" w:cs="Arial"/>
                <w:spacing w:val="-7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druhu</w:t>
            </w:r>
            <w:r w:rsidRPr="003C523C">
              <w:rPr>
                <w:rFonts w:ascii="Arial" w:hAnsi="Arial" w:cs="Arial"/>
                <w:spacing w:val="-7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cookies</w:t>
            </w:r>
            <w:r w:rsidR="00830A00">
              <w:rPr>
                <w:rFonts w:ascii="Arial" w:hAnsi="Arial" w:cs="Arial"/>
                <w:spacing w:val="-6"/>
                <w:w w:val="80"/>
              </w:rPr>
              <w:t xml:space="preserve">, t.j. </w:t>
            </w:r>
            <w:r w:rsidR="00D33BBF">
              <w:rPr>
                <w:rFonts w:ascii="Arial" w:hAnsi="Arial" w:cs="Arial"/>
                <w:spacing w:val="-6"/>
                <w:w w:val="80"/>
              </w:rPr>
              <w:t>funkčné</w:t>
            </w:r>
            <w:r w:rsidR="00D33BBF" w:rsidRPr="00D33BBF">
              <w:rPr>
                <w:rFonts w:ascii="Arial" w:hAnsi="Arial" w:cs="Arial"/>
                <w:spacing w:val="-6"/>
                <w:w w:val="80"/>
              </w:rPr>
              <w:t xml:space="preserve"> cookies sa ukladajú len počas trvania relácie, analytické max</w:t>
            </w:r>
            <w:r w:rsidR="00D33BBF">
              <w:rPr>
                <w:rFonts w:ascii="Arial" w:hAnsi="Arial" w:cs="Arial"/>
                <w:spacing w:val="-6"/>
                <w:w w:val="80"/>
              </w:rPr>
              <w:t>imálne</w:t>
            </w:r>
            <w:r w:rsidR="00D33BBF" w:rsidRPr="00D33BBF">
              <w:rPr>
                <w:rFonts w:ascii="Arial" w:hAnsi="Arial" w:cs="Arial"/>
                <w:spacing w:val="-6"/>
                <w:w w:val="80"/>
              </w:rPr>
              <w:t xml:space="preserve"> 2 roky</w:t>
            </w:r>
          </w:p>
        </w:tc>
      </w:tr>
      <w:tr w:rsidR="00C554F8" w:rsidRPr="003C523C" w14:paraId="33797D02" w14:textId="77777777">
        <w:trPr>
          <w:trHeight w:val="2273"/>
        </w:trPr>
        <w:tc>
          <w:tcPr>
            <w:tcW w:w="1980" w:type="dxa"/>
          </w:tcPr>
          <w:p w14:paraId="16759064" w14:textId="77777777" w:rsidR="00C554F8" w:rsidRPr="003C523C" w:rsidRDefault="00C554F8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14:paraId="37310C78" w14:textId="55E9FA7E" w:rsidR="00C554F8" w:rsidRPr="003C523C" w:rsidRDefault="005D0F06">
            <w:pPr>
              <w:pStyle w:val="TableParagraph"/>
              <w:spacing w:line="242" w:lineRule="auto"/>
              <w:ind w:left="122" w:right="67" w:firstLine="2"/>
              <w:jc w:val="center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4"/>
                <w:w w:val="90"/>
              </w:rPr>
              <w:t>Návštevníci</w:t>
            </w:r>
            <w:r w:rsidRPr="003C523C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90"/>
              </w:rPr>
              <w:t xml:space="preserve">siete </w:t>
            </w:r>
            <w:r w:rsidRPr="003C523C">
              <w:rPr>
                <w:rFonts w:ascii="Arial" w:hAnsi="Arial" w:cs="Arial"/>
                <w:spacing w:val="-8"/>
                <w:w w:val="90"/>
              </w:rPr>
              <w:t>internet,</w:t>
            </w:r>
            <w:r w:rsidRPr="003C523C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8"/>
                <w:w w:val="90"/>
              </w:rPr>
              <w:t>ktorí</w:t>
            </w:r>
            <w:r w:rsidRPr="003C523C">
              <w:rPr>
                <w:rFonts w:ascii="Arial" w:hAnsi="Arial" w:cs="Arial"/>
                <w:spacing w:val="-19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8"/>
                <w:w w:val="90"/>
              </w:rPr>
              <w:t xml:space="preserve">navštívia </w:t>
            </w:r>
            <w:r w:rsidRPr="003C523C">
              <w:rPr>
                <w:rFonts w:ascii="Arial" w:hAnsi="Arial" w:cs="Arial"/>
                <w:spacing w:val="-6"/>
                <w:w w:val="90"/>
              </w:rPr>
              <w:t>fanúšikovskú</w:t>
            </w:r>
            <w:r w:rsidRPr="003C523C">
              <w:rPr>
                <w:rFonts w:ascii="Arial" w:hAnsi="Arial" w:cs="Arial"/>
                <w:spacing w:val="-23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90"/>
              </w:rPr>
              <w:t>stránku prevádzkovateľa</w:t>
            </w:r>
            <w:r w:rsidRPr="003C523C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90"/>
              </w:rPr>
              <w:t xml:space="preserve">na </w:t>
            </w:r>
            <w:r w:rsidRPr="003C523C">
              <w:rPr>
                <w:rFonts w:ascii="Arial" w:hAnsi="Arial" w:cs="Arial"/>
                <w:spacing w:val="-6"/>
                <w:w w:val="80"/>
              </w:rPr>
              <w:t>Facebooku,</w:t>
            </w:r>
            <w:r w:rsidRPr="003C523C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 xml:space="preserve">Instagrame, </w:t>
            </w:r>
            <w:r w:rsidRPr="003C523C">
              <w:rPr>
                <w:rFonts w:ascii="Arial" w:hAnsi="Arial" w:cs="Arial"/>
                <w:spacing w:val="-4"/>
                <w:w w:val="90"/>
              </w:rPr>
              <w:t xml:space="preserve">alebo </w:t>
            </w:r>
            <w:r w:rsidRPr="003C523C">
              <w:rPr>
                <w:rFonts w:ascii="Arial" w:hAnsi="Arial" w:cs="Arial"/>
                <w:spacing w:val="-2"/>
                <w:w w:val="90"/>
              </w:rPr>
              <w:t>Youtube.</w:t>
            </w:r>
          </w:p>
        </w:tc>
        <w:tc>
          <w:tcPr>
            <w:tcW w:w="2127" w:type="dxa"/>
          </w:tcPr>
          <w:p w14:paraId="6FB81DA6" w14:textId="77777777" w:rsidR="00C554F8" w:rsidRPr="003C523C" w:rsidRDefault="00C554F8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14:paraId="05566324" w14:textId="5681BE15" w:rsidR="00C554F8" w:rsidRPr="003C523C" w:rsidRDefault="005D0F06">
            <w:pPr>
              <w:pStyle w:val="TableParagraph"/>
              <w:spacing w:line="242" w:lineRule="auto"/>
              <w:ind w:left="136" w:right="84" w:firstLine="2"/>
              <w:jc w:val="center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6"/>
                <w:w w:val="80"/>
              </w:rPr>
              <w:t>Vybavovanie</w:t>
            </w:r>
            <w:r w:rsidRPr="003C523C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 xml:space="preserve">uplatnených </w:t>
            </w:r>
            <w:r w:rsidRPr="003C523C">
              <w:rPr>
                <w:rFonts w:ascii="Arial" w:hAnsi="Arial" w:cs="Arial"/>
                <w:spacing w:val="-6"/>
                <w:w w:val="90"/>
              </w:rPr>
              <w:t>práv</w:t>
            </w:r>
            <w:r w:rsidRPr="003C523C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90"/>
              </w:rPr>
              <w:t>dotknutých</w:t>
            </w:r>
            <w:r w:rsidRPr="003C523C">
              <w:rPr>
                <w:rFonts w:ascii="Arial" w:hAnsi="Arial" w:cs="Arial"/>
                <w:spacing w:val="-19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90"/>
              </w:rPr>
              <w:t xml:space="preserve">osôb </w:t>
            </w:r>
            <w:r w:rsidRPr="003C523C">
              <w:rPr>
                <w:rFonts w:ascii="Arial" w:hAnsi="Arial" w:cs="Arial"/>
                <w:spacing w:val="-6"/>
                <w:w w:val="80"/>
              </w:rPr>
              <w:t>podľa</w:t>
            </w:r>
            <w:r w:rsidRPr="003C523C">
              <w:rPr>
                <w:rFonts w:ascii="Arial" w:hAnsi="Arial" w:cs="Arial"/>
                <w:spacing w:val="-11"/>
                <w:w w:val="80"/>
              </w:rPr>
              <w:t xml:space="preserve"> </w:t>
            </w:r>
            <w:r w:rsidR="003C523C" w:rsidRPr="003C523C">
              <w:rPr>
                <w:rFonts w:ascii="Arial" w:hAnsi="Arial" w:cs="Arial"/>
                <w:spacing w:val="-6"/>
                <w:w w:val="80"/>
              </w:rPr>
              <w:t>N</w:t>
            </w:r>
            <w:r w:rsidRPr="003C523C">
              <w:rPr>
                <w:rFonts w:ascii="Arial" w:hAnsi="Arial" w:cs="Arial"/>
                <w:spacing w:val="-6"/>
                <w:w w:val="80"/>
              </w:rPr>
              <w:t>ariadenia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GDPR</w:t>
            </w:r>
            <w:r w:rsidRPr="003C523C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 xml:space="preserve">a </w:t>
            </w:r>
            <w:r w:rsidRPr="003C523C">
              <w:rPr>
                <w:rFonts w:ascii="Arial" w:hAnsi="Arial" w:cs="Arial"/>
                <w:spacing w:val="-6"/>
                <w:w w:val="85"/>
              </w:rPr>
              <w:t>zákona</w:t>
            </w:r>
            <w:r w:rsidRPr="003C523C">
              <w:rPr>
                <w:rFonts w:ascii="Arial" w:hAnsi="Arial" w:cs="Arial"/>
                <w:spacing w:val="-17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5"/>
              </w:rPr>
              <w:t>č.</w:t>
            </w:r>
            <w:r w:rsidRPr="003C523C">
              <w:rPr>
                <w:rFonts w:ascii="Arial" w:hAnsi="Arial" w:cs="Arial"/>
                <w:spacing w:val="-16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5"/>
              </w:rPr>
              <w:t>18/2018</w:t>
            </w:r>
            <w:r w:rsidRPr="003C523C">
              <w:rPr>
                <w:rFonts w:ascii="Arial" w:hAnsi="Arial" w:cs="Arial"/>
                <w:spacing w:val="-16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5"/>
              </w:rPr>
              <w:t>Z.</w:t>
            </w:r>
            <w:r w:rsidRPr="003C523C">
              <w:rPr>
                <w:rFonts w:ascii="Arial" w:hAnsi="Arial" w:cs="Arial"/>
                <w:spacing w:val="-19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5"/>
              </w:rPr>
              <w:t>z.</w:t>
            </w:r>
            <w:r w:rsidRPr="003C523C">
              <w:rPr>
                <w:rFonts w:ascii="Arial" w:hAnsi="Arial" w:cs="Arial"/>
                <w:spacing w:val="-17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5"/>
              </w:rPr>
              <w:t xml:space="preserve">o </w:t>
            </w:r>
            <w:r w:rsidRPr="003C523C">
              <w:rPr>
                <w:rFonts w:ascii="Arial" w:hAnsi="Arial" w:cs="Arial"/>
                <w:spacing w:val="-6"/>
                <w:w w:val="80"/>
              </w:rPr>
              <w:t>ochrane</w:t>
            </w:r>
            <w:r w:rsidRPr="003C523C">
              <w:rPr>
                <w:rFonts w:ascii="Arial" w:hAnsi="Arial" w:cs="Arial"/>
                <w:spacing w:val="-10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osobných</w:t>
            </w:r>
            <w:r w:rsidRPr="003C523C">
              <w:rPr>
                <w:rFonts w:ascii="Arial" w:hAnsi="Arial" w:cs="Arial"/>
                <w:spacing w:val="-10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 xml:space="preserve">údajov </w:t>
            </w:r>
            <w:r w:rsidRPr="003C523C">
              <w:rPr>
                <w:rFonts w:ascii="Arial" w:hAnsi="Arial" w:cs="Arial"/>
                <w:spacing w:val="-4"/>
                <w:w w:val="90"/>
              </w:rPr>
              <w:t>a</w:t>
            </w:r>
            <w:r w:rsidRPr="003C523C">
              <w:rPr>
                <w:rFonts w:ascii="Arial" w:hAnsi="Arial" w:cs="Arial"/>
                <w:spacing w:val="-17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90"/>
              </w:rPr>
              <w:t>o</w:t>
            </w:r>
            <w:r w:rsidRPr="003C523C">
              <w:rPr>
                <w:rFonts w:ascii="Arial" w:hAnsi="Arial" w:cs="Arial"/>
                <w:spacing w:val="-22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90"/>
              </w:rPr>
              <w:t>zmene</w:t>
            </w:r>
            <w:r w:rsidRPr="003C523C">
              <w:rPr>
                <w:rFonts w:ascii="Arial" w:hAnsi="Arial" w:cs="Arial"/>
                <w:spacing w:val="-19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90"/>
              </w:rPr>
              <w:t>a</w:t>
            </w:r>
            <w:r w:rsidRPr="003C523C">
              <w:rPr>
                <w:rFonts w:ascii="Arial" w:hAnsi="Arial" w:cs="Arial"/>
                <w:spacing w:val="-19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90"/>
              </w:rPr>
              <w:t xml:space="preserve">doplnení </w:t>
            </w:r>
            <w:r w:rsidRPr="003C523C">
              <w:rPr>
                <w:rFonts w:ascii="Arial" w:hAnsi="Arial" w:cs="Arial"/>
                <w:spacing w:val="-6"/>
                <w:w w:val="90"/>
              </w:rPr>
              <w:t>niektorých</w:t>
            </w:r>
            <w:r w:rsidRPr="003C523C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90"/>
              </w:rPr>
              <w:t>zákonov.</w:t>
            </w:r>
          </w:p>
        </w:tc>
        <w:tc>
          <w:tcPr>
            <w:tcW w:w="3260" w:type="dxa"/>
          </w:tcPr>
          <w:p w14:paraId="5E261D0A" w14:textId="77777777" w:rsidR="00C554F8" w:rsidRPr="003C523C" w:rsidRDefault="005D0F06">
            <w:pPr>
              <w:pStyle w:val="TableParagraph"/>
              <w:spacing w:before="3" w:line="242" w:lineRule="auto"/>
              <w:ind w:left="124" w:right="102" w:firstLine="2"/>
              <w:jc w:val="center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4"/>
                <w:w w:val="85"/>
              </w:rPr>
              <w:t>Článok</w:t>
            </w:r>
            <w:r w:rsidRPr="003C523C">
              <w:rPr>
                <w:rFonts w:ascii="Arial" w:hAnsi="Arial" w:cs="Arial"/>
                <w:spacing w:val="-17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>6,</w:t>
            </w:r>
            <w:r w:rsidRPr="003C523C">
              <w:rPr>
                <w:rFonts w:ascii="Arial" w:hAnsi="Arial" w:cs="Arial"/>
                <w:spacing w:val="-16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>ods.</w:t>
            </w:r>
            <w:r w:rsidRPr="003C523C">
              <w:rPr>
                <w:rFonts w:ascii="Arial" w:hAnsi="Arial" w:cs="Arial"/>
                <w:spacing w:val="-16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>1</w:t>
            </w:r>
            <w:r w:rsidRPr="003C523C">
              <w:rPr>
                <w:rFonts w:ascii="Arial" w:hAnsi="Arial" w:cs="Arial"/>
                <w:spacing w:val="-16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>c)</w:t>
            </w:r>
            <w:r w:rsidRPr="003C523C">
              <w:rPr>
                <w:rFonts w:ascii="Arial" w:hAnsi="Arial" w:cs="Arial"/>
                <w:spacing w:val="-18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>Nariadenia</w:t>
            </w:r>
            <w:r w:rsidRPr="003C523C">
              <w:rPr>
                <w:rFonts w:ascii="Arial" w:hAnsi="Arial" w:cs="Arial"/>
                <w:spacing w:val="-16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 xml:space="preserve">GDPR. </w:t>
            </w:r>
            <w:r w:rsidRPr="003C523C">
              <w:rPr>
                <w:rFonts w:ascii="Arial" w:hAnsi="Arial" w:cs="Arial"/>
                <w:spacing w:val="-4"/>
                <w:w w:val="80"/>
              </w:rPr>
              <w:t>Osobitný</w:t>
            </w:r>
            <w:r w:rsidRPr="003C523C">
              <w:rPr>
                <w:rFonts w:ascii="Arial" w:hAnsi="Arial" w:cs="Arial"/>
                <w:spacing w:val="-11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predpis</w:t>
            </w:r>
            <w:r w:rsidRPr="003C523C">
              <w:rPr>
                <w:rFonts w:ascii="Arial" w:hAnsi="Arial" w:cs="Arial"/>
                <w:spacing w:val="-10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–</w:t>
            </w:r>
            <w:r w:rsidRPr="003C523C">
              <w:rPr>
                <w:rFonts w:ascii="Arial" w:hAnsi="Arial" w:cs="Arial"/>
                <w:spacing w:val="-11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zákon</w:t>
            </w:r>
            <w:r w:rsidRPr="003C523C">
              <w:rPr>
                <w:rFonts w:ascii="Arial" w:hAnsi="Arial" w:cs="Arial"/>
                <w:spacing w:val="-11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č.</w:t>
            </w:r>
            <w:r w:rsidRPr="003C523C">
              <w:rPr>
                <w:rFonts w:ascii="Arial" w:hAnsi="Arial" w:cs="Arial"/>
                <w:spacing w:val="-11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18/2018</w:t>
            </w:r>
            <w:r w:rsidRPr="003C523C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Z.</w:t>
            </w:r>
            <w:r w:rsidRPr="003C523C">
              <w:rPr>
                <w:rFonts w:ascii="Arial" w:hAnsi="Arial" w:cs="Arial"/>
                <w:spacing w:val="-11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 xml:space="preserve">z. </w:t>
            </w:r>
            <w:r w:rsidRPr="003C523C">
              <w:rPr>
                <w:rFonts w:ascii="Arial" w:hAnsi="Arial" w:cs="Arial"/>
                <w:spacing w:val="-2"/>
                <w:w w:val="80"/>
              </w:rPr>
              <w:t>o</w:t>
            </w:r>
            <w:r w:rsidRPr="003C523C">
              <w:rPr>
                <w:rFonts w:ascii="Arial" w:hAnsi="Arial" w:cs="Arial"/>
                <w:spacing w:val="-12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2"/>
                <w:w w:val="80"/>
              </w:rPr>
              <w:t>ochrane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2"/>
                <w:w w:val="80"/>
              </w:rPr>
              <w:t>osobných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2"/>
                <w:w w:val="80"/>
              </w:rPr>
              <w:t>údajov</w:t>
            </w:r>
            <w:r w:rsidRPr="003C523C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2"/>
                <w:w w:val="80"/>
              </w:rPr>
              <w:t>a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2"/>
                <w:w w:val="80"/>
              </w:rPr>
              <w:t>o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2"/>
                <w:w w:val="80"/>
              </w:rPr>
              <w:t>zmene</w:t>
            </w:r>
            <w:r w:rsidRPr="003C523C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2"/>
                <w:w w:val="80"/>
              </w:rPr>
              <w:t xml:space="preserve">a </w:t>
            </w:r>
            <w:r w:rsidRPr="003C523C">
              <w:rPr>
                <w:rFonts w:ascii="Arial" w:hAnsi="Arial" w:cs="Arial"/>
                <w:spacing w:val="-6"/>
                <w:w w:val="80"/>
              </w:rPr>
              <w:t>doplnení</w:t>
            </w:r>
            <w:r w:rsidRPr="003C523C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niektorých</w:t>
            </w:r>
            <w:r w:rsidRPr="003C523C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zákonov</w:t>
            </w:r>
            <w:r w:rsidRPr="003C523C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a</w:t>
            </w:r>
            <w:r w:rsidRPr="003C523C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 xml:space="preserve">nariadenie </w:t>
            </w:r>
            <w:r w:rsidRPr="003C523C">
              <w:rPr>
                <w:rFonts w:ascii="Arial" w:hAnsi="Arial" w:cs="Arial"/>
                <w:spacing w:val="-4"/>
                <w:w w:val="85"/>
              </w:rPr>
              <w:t>GDPR</w:t>
            </w:r>
            <w:r w:rsidRPr="003C523C">
              <w:rPr>
                <w:rFonts w:ascii="Arial" w:hAnsi="Arial" w:cs="Arial"/>
                <w:spacing w:val="-16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>-</w:t>
            </w:r>
            <w:r w:rsidRPr="003C523C">
              <w:rPr>
                <w:rFonts w:ascii="Arial" w:hAnsi="Arial" w:cs="Arial"/>
                <w:spacing w:val="-16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>nevyhnutné</w:t>
            </w:r>
            <w:r w:rsidRPr="003C523C">
              <w:rPr>
                <w:rFonts w:ascii="Arial" w:hAnsi="Arial" w:cs="Arial"/>
                <w:spacing w:val="-15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>na</w:t>
            </w:r>
            <w:r w:rsidRPr="003C523C">
              <w:rPr>
                <w:rFonts w:ascii="Arial" w:hAnsi="Arial" w:cs="Arial"/>
                <w:spacing w:val="-18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 xml:space="preserve">splnenie </w:t>
            </w:r>
            <w:r w:rsidRPr="003C523C">
              <w:rPr>
                <w:rFonts w:ascii="Arial" w:hAnsi="Arial" w:cs="Arial"/>
                <w:spacing w:val="-2"/>
                <w:w w:val="85"/>
              </w:rPr>
              <w:t>ZÁKONNÝCH</w:t>
            </w:r>
            <w:r w:rsidRPr="003C523C">
              <w:rPr>
                <w:rFonts w:ascii="Arial" w:hAnsi="Arial" w:cs="Arial"/>
                <w:spacing w:val="-18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2"/>
                <w:w w:val="85"/>
              </w:rPr>
              <w:t>POVINNOSTÍ</w:t>
            </w:r>
          </w:p>
          <w:p w14:paraId="7734F4FA" w14:textId="77777777" w:rsidR="00C554F8" w:rsidRPr="003C523C" w:rsidRDefault="005D0F06">
            <w:pPr>
              <w:pStyle w:val="TableParagraph"/>
              <w:spacing w:before="6"/>
              <w:ind w:left="222" w:right="199"/>
              <w:jc w:val="center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7"/>
                <w:w w:val="80"/>
              </w:rPr>
              <w:t>prevádzkovateľa</w:t>
            </w:r>
            <w:r w:rsidRPr="003C523C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2"/>
                <w:w w:val="90"/>
              </w:rPr>
              <w:t>vyplývajúcich</w:t>
            </w:r>
          </w:p>
          <w:p w14:paraId="45A70DAF" w14:textId="4690A267" w:rsidR="00C554F8" w:rsidRPr="003C523C" w:rsidRDefault="005D0F06">
            <w:pPr>
              <w:pStyle w:val="TableParagraph"/>
              <w:spacing w:before="3"/>
              <w:ind w:left="20" w:right="2"/>
              <w:jc w:val="center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6"/>
                <w:w w:val="80"/>
              </w:rPr>
              <w:t>z</w:t>
            </w:r>
            <w:r w:rsidRPr="003C523C">
              <w:rPr>
                <w:rFonts w:ascii="Arial" w:hAnsi="Arial" w:cs="Arial"/>
                <w:spacing w:val="-7"/>
                <w:w w:val="80"/>
              </w:rPr>
              <w:t xml:space="preserve"> </w:t>
            </w:r>
            <w:r w:rsidR="003C523C" w:rsidRPr="003C523C">
              <w:rPr>
                <w:rFonts w:ascii="Arial" w:hAnsi="Arial" w:cs="Arial"/>
                <w:spacing w:val="-6"/>
                <w:w w:val="80"/>
              </w:rPr>
              <w:t>N</w:t>
            </w:r>
            <w:r w:rsidRPr="003C523C">
              <w:rPr>
                <w:rFonts w:ascii="Arial" w:hAnsi="Arial" w:cs="Arial"/>
                <w:spacing w:val="-6"/>
                <w:w w:val="80"/>
              </w:rPr>
              <w:t>ariadenia</w:t>
            </w:r>
            <w:r w:rsidRPr="003C523C">
              <w:rPr>
                <w:rFonts w:ascii="Arial" w:hAnsi="Arial" w:cs="Arial"/>
                <w:spacing w:val="-10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GDPR</w:t>
            </w:r>
            <w:r w:rsidRPr="003C523C">
              <w:rPr>
                <w:rFonts w:ascii="Arial" w:hAnsi="Arial" w:cs="Arial"/>
                <w:spacing w:val="-7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a</w:t>
            </w:r>
            <w:r w:rsidRPr="003C523C">
              <w:rPr>
                <w:rFonts w:ascii="Arial" w:hAnsi="Arial" w:cs="Arial"/>
                <w:spacing w:val="-18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zákona</w:t>
            </w:r>
            <w:r w:rsidRPr="003C523C">
              <w:rPr>
                <w:rFonts w:ascii="Arial" w:hAnsi="Arial" w:cs="Arial"/>
                <w:spacing w:val="-18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č.</w:t>
            </w:r>
            <w:r w:rsidRPr="003C523C">
              <w:rPr>
                <w:rFonts w:ascii="Arial" w:hAnsi="Arial" w:cs="Arial"/>
                <w:spacing w:val="-18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18/2018</w:t>
            </w:r>
          </w:p>
          <w:p w14:paraId="34C4DDF3" w14:textId="77777777" w:rsidR="00C554F8" w:rsidRPr="003C523C" w:rsidRDefault="005D0F06">
            <w:pPr>
              <w:pStyle w:val="TableParagraph"/>
              <w:spacing w:before="3" w:line="231" w:lineRule="exact"/>
              <w:ind w:left="242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6"/>
                <w:w w:val="80"/>
              </w:rPr>
              <w:t>Z.</w:t>
            </w:r>
            <w:r w:rsidRPr="003C523C">
              <w:rPr>
                <w:rFonts w:ascii="Arial" w:hAnsi="Arial" w:cs="Arial"/>
                <w:spacing w:val="-8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z.</w:t>
            </w:r>
            <w:r w:rsidRPr="003C523C">
              <w:rPr>
                <w:rFonts w:ascii="Arial" w:hAnsi="Arial" w:cs="Arial"/>
                <w:spacing w:val="-7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a</w:t>
            </w:r>
            <w:r w:rsidRPr="003C523C">
              <w:rPr>
                <w:rFonts w:ascii="Arial" w:hAnsi="Arial" w:cs="Arial"/>
                <w:spacing w:val="-11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súvisiacich</w:t>
            </w:r>
            <w:r w:rsidRPr="003C523C">
              <w:rPr>
                <w:rFonts w:ascii="Arial" w:hAnsi="Arial" w:cs="Arial"/>
                <w:spacing w:val="-8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právnych</w:t>
            </w:r>
            <w:r w:rsidRPr="003C523C">
              <w:rPr>
                <w:rFonts w:ascii="Arial" w:hAnsi="Arial" w:cs="Arial"/>
                <w:spacing w:val="-7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predpisov.</w:t>
            </w:r>
          </w:p>
        </w:tc>
        <w:tc>
          <w:tcPr>
            <w:tcW w:w="1844" w:type="dxa"/>
          </w:tcPr>
          <w:p w14:paraId="7F8371EA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70B61883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14D75932" w14:textId="77777777" w:rsidR="00C554F8" w:rsidRPr="003C523C" w:rsidRDefault="00C554F8">
            <w:pPr>
              <w:pStyle w:val="TableParagraph"/>
              <w:spacing w:before="15"/>
              <w:rPr>
                <w:rFonts w:ascii="Arial" w:hAnsi="Arial" w:cs="Arial"/>
              </w:rPr>
            </w:pPr>
          </w:p>
          <w:p w14:paraId="24859388" w14:textId="77777777" w:rsidR="00C554F8" w:rsidRPr="003C523C" w:rsidRDefault="005D0F06">
            <w:pPr>
              <w:pStyle w:val="TableParagraph"/>
              <w:spacing w:line="242" w:lineRule="auto"/>
              <w:ind w:left="23"/>
              <w:jc w:val="center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6"/>
                <w:w w:val="80"/>
              </w:rPr>
              <w:t>3</w:t>
            </w:r>
            <w:r w:rsidRPr="003C523C">
              <w:rPr>
                <w:rFonts w:ascii="Arial" w:hAnsi="Arial" w:cs="Arial"/>
                <w:spacing w:val="-12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roky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nasledujúce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 xml:space="preserve">po </w:t>
            </w:r>
            <w:r w:rsidRPr="003C523C">
              <w:rPr>
                <w:rFonts w:ascii="Arial" w:hAnsi="Arial" w:cs="Arial"/>
                <w:spacing w:val="-4"/>
                <w:w w:val="90"/>
              </w:rPr>
              <w:t>roku,</w:t>
            </w:r>
            <w:r w:rsidRPr="003C523C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90"/>
              </w:rPr>
              <w:t>v</w:t>
            </w:r>
            <w:r w:rsidRPr="003C523C">
              <w:rPr>
                <w:rFonts w:ascii="Arial" w:hAnsi="Arial" w:cs="Arial"/>
                <w:spacing w:val="-19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90"/>
              </w:rPr>
              <w:t>ktorom</w:t>
            </w:r>
            <w:r w:rsidRPr="003C523C">
              <w:rPr>
                <w:rFonts w:ascii="Arial" w:hAnsi="Arial" w:cs="Arial"/>
                <w:spacing w:val="-19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90"/>
              </w:rPr>
              <w:t>bola žiadosť</w:t>
            </w:r>
            <w:r w:rsidRPr="003C523C">
              <w:rPr>
                <w:rFonts w:ascii="Arial" w:hAnsi="Arial" w:cs="Arial"/>
                <w:spacing w:val="-21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90"/>
              </w:rPr>
              <w:t>vybavená</w:t>
            </w:r>
          </w:p>
        </w:tc>
      </w:tr>
      <w:tr w:rsidR="00C554F8" w:rsidRPr="003C523C" w14:paraId="7DDDA818" w14:textId="77777777">
        <w:trPr>
          <w:trHeight w:val="2524"/>
        </w:trPr>
        <w:tc>
          <w:tcPr>
            <w:tcW w:w="1980" w:type="dxa"/>
          </w:tcPr>
          <w:p w14:paraId="56BD7CD5" w14:textId="77777777" w:rsidR="00C554F8" w:rsidRPr="003C523C" w:rsidRDefault="00C554F8">
            <w:pPr>
              <w:pStyle w:val="TableParagraph"/>
              <w:spacing w:before="133"/>
              <w:rPr>
                <w:rFonts w:ascii="Arial" w:hAnsi="Arial" w:cs="Arial"/>
              </w:rPr>
            </w:pPr>
          </w:p>
          <w:p w14:paraId="3E6ADFAE" w14:textId="0553C410" w:rsidR="00C554F8" w:rsidRPr="003C523C" w:rsidRDefault="005D0F06">
            <w:pPr>
              <w:pStyle w:val="TableParagraph"/>
              <w:spacing w:line="242" w:lineRule="auto"/>
              <w:ind w:left="182" w:right="160" w:firstLine="2"/>
              <w:jc w:val="center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4"/>
                <w:w w:val="90"/>
              </w:rPr>
              <w:t>Návštevníci</w:t>
            </w:r>
            <w:r w:rsidRPr="003C523C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90"/>
              </w:rPr>
              <w:t xml:space="preserve">siete </w:t>
            </w:r>
            <w:r w:rsidRPr="003C523C">
              <w:rPr>
                <w:rFonts w:ascii="Arial" w:hAnsi="Arial" w:cs="Arial"/>
                <w:spacing w:val="-6"/>
                <w:w w:val="80"/>
              </w:rPr>
              <w:t>internet,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ktorí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 xml:space="preserve">navštívia </w:t>
            </w:r>
            <w:r w:rsidRPr="003C523C">
              <w:rPr>
                <w:rFonts w:ascii="Arial" w:hAnsi="Arial" w:cs="Arial"/>
                <w:spacing w:val="-6"/>
                <w:w w:val="85"/>
              </w:rPr>
              <w:t>fanúšikovskú</w:t>
            </w:r>
            <w:r w:rsidRPr="003C523C">
              <w:rPr>
                <w:rFonts w:ascii="Arial" w:hAnsi="Arial" w:cs="Arial"/>
                <w:spacing w:val="-20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5"/>
              </w:rPr>
              <w:t xml:space="preserve">stránku </w:t>
            </w:r>
            <w:r w:rsidRPr="003C523C">
              <w:rPr>
                <w:rFonts w:ascii="Arial" w:hAnsi="Arial" w:cs="Arial"/>
                <w:spacing w:val="-6"/>
                <w:w w:val="90"/>
              </w:rPr>
              <w:t>prevádzkovateľa</w:t>
            </w:r>
            <w:r w:rsidRPr="003C523C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90"/>
              </w:rPr>
              <w:t xml:space="preserve">na </w:t>
            </w:r>
            <w:r w:rsidRPr="003C523C">
              <w:rPr>
                <w:rFonts w:ascii="Arial" w:hAnsi="Arial" w:cs="Arial"/>
                <w:spacing w:val="-2"/>
                <w:w w:val="90"/>
              </w:rPr>
              <w:t xml:space="preserve">Facebooku, </w:t>
            </w:r>
            <w:r w:rsidRPr="003C523C">
              <w:rPr>
                <w:rFonts w:ascii="Arial" w:hAnsi="Arial" w:cs="Arial"/>
                <w:spacing w:val="-6"/>
                <w:w w:val="80"/>
              </w:rPr>
              <w:t>Instagrame</w:t>
            </w:r>
            <w:r w:rsidR="004170D3" w:rsidRPr="003C523C">
              <w:rPr>
                <w:rFonts w:ascii="Arial" w:hAnsi="Arial" w:cs="Arial"/>
                <w:spacing w:val="-6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2"/>
                <w:w w:val="90"/>
              </w:rPr>
              <w:t>alebo</w:t>
            </w:r>
            <w:r w:rsidRPr="003C523C">
              <w:rPr>
                <w:rFonts w:ascii="Arial" w:hAnsi="Arial" w:cs="Arial"/>
                <w:spacing w:val="-18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2"/>
                <w:w w:val="90"/>
              </w:rPr>
              <w:t>Youtube.</w:t>
            </w:r>
          </w:p>
        </w:tc>
        <w:tc>
          <w:tcPr>
            <w:tcW w:w="2127" w:type="dxa"/>
          </w:tcPr>
          <w:p w14:paraId="2513EA0F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0806FEBF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0F6788D5" w14:textId="77777777" w:rsidR="00C554F8" w:rsidRPr="003C523C" w:rsidRDefault="00C554F8">
            <w:pPr>
              <w:pStyle w:val="TableParagraph"/>
              <w:spacing w:before="139"/>
              <w:rPr>
                <w:rFonts w:ascii="Arial" w:hAnsi="Arial" w:cs="Arial"/>
              </w:rPr>
            </w:pPr>
          </w:p>
          <w:p w14:paraId="11F903A3" w14:textId="77777777" w:rsidR="00C554F8" w:rsidRPr="003C523C" w:rsidRDefault="005D0F06">
            <w:pPr>
              <w:pStyle w:val="TableParagraph"/>
              <w:spacing w:line="242" w:lineRule="auto"/>
              <w:ind w:left="54" w:right="31"/>
              <w:jc w:val="center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6"/>
                <w:w w:val="80"/>
              </w:rPr>
              <w:t>Právna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agenda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-</w:t>
            </w:r>
            <w:r w:rsidRPr="003C523C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 xml:space="preserve">vedenie </w:t>
            </w:r>
            <w:r w:rsidRPr="003C523C">
              <w:rPr>
                <w:rFonts w:ascii="Arial" w:hAnsi="Arial" w:cs="Arial"/>
                <w:spacing w:val="-6"/>
                <w:w w:val="90"/>
              </w:rPr>
              <w:t>súdnych,</w:t>
            </w:r>
            <w:r w:rsidRPr="003C523C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90"/>
              </w:rPr>
              <w:t xml:space="preserve">správnych, </w:t>
            </w:r>
            <w:r w:rsidRPr="003C523C">
              <w:rPr>
                <w:rFonts w:ascii="Arial" w:hAnsi="Arial" w:cs="Arial"/>
                <w:spacing w:val="-4"/>
                <w:w w:val="80"/>
              </w:rPr>
              <w:t>trestných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a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iných</w:t>
            </w:r>
            <w:r w:rsidRPr="003C523C">
              <w:rPr>
                <w:rFonts w:ascii="Arial" w:hAnsi="Arial" w:cs="Arial"/>
                <w:spacing w:val="-16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konaní.</w:t>
            </w:r>
          </w:p>
        </w:tc>
        <w:tc>
          <w:tcPr>
            <w:tcW w:w="3260" w:type="dxa"/>
          </w:tcPr>
          <w:p w14:paraId="190D36CB" w14:textId="77777777" w:rsidR="00C554F8" w:rsidRPr="003C523C" w:rsidRDefault="005D0F06">
            <w:pPr>
              <w:pStyle w:val="TableParagraph"/>
              <w:spacing w:before="3" w:line="242" w:lineRule="auto"/>
              <w:ind w:left="222" w:right="202"/>
              <w:jc w:val="center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6"/>
                <w:w w:val="80"/>
              </w:rPr>
              <w:t>Článok</w:t>
            </w:r>
            <w:r w:rsidRPr="003C523C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6,</w:t>
            </w:r>
            <w:r w:rsidRPr="003C523C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ods.</w:t>
            </w:r>
            <w:r w:rsidRPr="003C523C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1</w:t>
            </w:r>
            <w:r w:rsidRPr="003C523C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c)</w:t>
            </w:r>
            <w:r w:rsidRPr="003C523C">
              <w:rPr>
                <w:rFonts w:ascii="Arial" w:hAnsi="Arial" w:cs="Arial"/>
                <w:spacing w:val="-10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Nariadenia</w:t>
            </w:r>
            <w:r w:rsidRPr="003C523C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 xml:space="preserve">GDPR. </w:t>
            </w:r>
            <w:r w:rsidRPr="003C523C">
              <w:rPr>
                <w:rFonts w:ascii="Arial" w:hAnsi="Arial" w:cs="Arial"/>
                <w:spacing w:val="-8"/>
                <w:w w:val="90"/>
              </w:rPr>
              <w:t>Osobitný</w:t>
            </w:r>
            <w:r w:rsidRPr="003C523C">
              <w:rPr>
                <w:rFonts w:ascii="Arial" w:hAnsi="Arial" w:cs="Arial"/>
                <w:spacing w:val="-18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8"/>
                <w:w w:val="90"/>
              </w:rPr>
              <w:t>predpis</w:t>
            </w:r>
            <w:r w:rsidRPr="003C523C">
              <w:rPr>
                <w:rFonts w:ascii="Arial" w:hAnsi="Arial" w:cs="Arial"/>
                <w:spacing w:val="-17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8"/>
                <w:w w:val="90"/>
              </w:rPr>
              <w:t>–</w:t>
            </w:r>
            <w:r w:rsidRPr="003C523C">
              <w:rPr>
                <w:rFonts w:ascii="Arial" w:hAnsi="Arial" w:cs="Arial"/>
                <w:spacing w:val="-18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8"/>
                <w:w w:val="90"/>
              </w:rPr>
              <w:t>napr.</w:t>
            </w:r>
            <w:r w:rsidRPr="003C523C">
              <w:rPr>
                <w:rFonts w:ascii="Arial" w:hAnsi="Arial" w:cs="Arial"/>
                <w:spacing w:val="-18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8"/>
                <w:w w:val="90"/>
              </w:rPr>
              <w:t>zákon</w:t>
            </w:r>
            <w:r w:rsidRPr="003C523C">
              <w:rPr>
                <w:rFonts w:ascii="Arial" w:hAnsi="Arial" w:cs="Arial"/>
                <w:spacing w:val="-18"/>
                <w:w w:val="90"/>
              </w:rPr>
              <w:t xml:space="preserve"> </w:t>
            </w:r>
            <w:r w:rsidRPr="003C523C">
              <w:rPr>
                <w:rFonts w:ascii="Arial" w:hAnsi="Arial" w:cs="Arial"/>
                <w:spacing w:val="-8"/>
                <w:w w:val="90"/>
              </w:rPr>
              <w:t>č.</w:t>
            </w:r>
          </w:p>
          <w:p w14:paraId="2AFBD487" w14:textId="77777777" w:rsidR="00C554F8" w:rsidRPr="003C523C" w:rsidRDefault="005D0F06">
            <w:pPr>
              <w:pStyle w:val="TableParagraph"/>
              <w:spacing w:before="1" w:line="244" w:lineRule="auto"/>
              <w:ind w:left="20"/>
              <w:jc w:val="center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6"/>
                <w:w w:val="80"/>
              </w:rPr>
              <w:t>160/2015</w:t>
            </w:r>
            <w:r w:rsidRPr="003C523C">
              <w:rPr>
                <w:rFonts w:ascii="Arial" w:hAnsi="Arial" w:cs="Arial"/>
                <w:spacing w:val="-10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Z.</w:t>
            </w:r>
            <w:r w:rsidRPr="003C523C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z.</w:t>
            </w:r>
            <w:r w:rsidRPr="003C523C">
              <w:rPr>
                <w:rFonts w:ascii="Arial" w:hAnsi="Arial" w:cs="Arial"/>
                <w:spacing w:val="-8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Civilný</w:t>
            </w:r>
            <w:r w:rsidRPr="003C523C">
              <w:rPr>
                <w:rFonts w:ascii="Arial" w:hAnsi="Arial" w:cs="Arial"/>
                <w:spacing w:val="-12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sporový</w:t>
            </w:r>
            <w:r w:rsidRPr="003C523C">
              <w:rPr>
                <w:rFonts w:ascii="Arial" w:hAnsi="Arial" w:cs="Arial"/>
                <w:spacing w:val="-10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 xml:space="preserve">poriadok, </w:t>
            </w:r>
            <w:r w:rsidRPr="003C523C">
              <w:rPr>
                <w:rFonts w:ascii="Arial" w:hAnsi="Arial" w:cs="Arial"/>
                <w:spacing w:val="-4"/>
                <w:w w:val="85"/>
              </w:rPr>
              <w:t>zákon</w:t>
            </w:r>
            <w:r w:rsidRPr="003C523C">
              <w:rPr>
                <w:rFonts w:ascii="Arial" w:hAnsi="Arial" w:cs="Arial"/>
                <w:spacing w:val="-14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>č.</w:t>
            </w:r>
            <w:r w:rsidRPr="003C523C">
              <w:rPr>
                <w:rFonts w:ascii="Arial" w:hAnsi="Arial" w:cs="Arial"/>
                <w:spacing w:val="-14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>161/2015</w:t>
            </w:r>
            <w:r w:rsidRPr="003C523C">
              <w:rPr>
                <w:rFonts w:ascii="Arial" w:hAnsi="Arial" w:cs="Arial"/>
                <w:spacing w:val="-14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>Z.</w:t>
            </w:r>
            <w:r w:rsidRPr="003C523C">
              <w:rPr>
                <w:rFonts w:ascii="Arial" w:hAnsi="Arial" w:cs="Arial"/>
                <w:spacing w:val="-17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>z.</w:t>
            </w:r>
            <w:r w:rsidRPr="003C523C">
              <w:rPr>
                <w:rFonts w:ascii="Arial" w:hAnsi="Arial" w:cs="Arial"/>
                <w:spacing w:val="-14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>Civilný mimosporový</w:t>
            </w:r>
            <w:r w:rsidRPr="003C523C">
              <w:rPr>
                <w:rFonts w:ascii="Arial" w:hAnsi="Arial" w:cs="Arial"/>
                <w:spacing w:val="-17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>poriadok,</w:t>
            </w:r>
            <w:r w:rsidRPr="003C523C">
              <w:rPr>
                <w:rFonts w:ascii="Arial" w:hAnsi="Arial" w:cs="Arial"/>
                <w:spacing w:val="-16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>zákon</w:t>
            </w:r>
            <w:r w:rsidRPr="003C523C">
              <w:rPr>
                <w:rFonts w:ascii="Arial" w:hAnsi="Arial" w:cs="Arial"/>
                <w:spacing w:val="-16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>č.</w:t>
            </w:r>
          </w:p>
          <w:p w14:paraId="1A14FD29" w14:textId="77777777" w:rsidR="00C554F8" w:rsidRPr="003C523C" w:rsidRDefault="005D0F06">
            <w:pPr>
              <w:pStyle w:val="TableParagraph"/>
              <w:spacing w:line="242" w:lineRule="auto"/>
              <w:ind w:left="176" w:right="158"/>
              <w:jc w:val="center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6"/>
                <w:w w:val="80"/>
              </w:rPr>
              <w:t>162/2015</w:t>
            </w:r>
            <w:r w:rsidRPr="003C523C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Z.</w:t>
            </w:r>
            <w:r w:rsidRPr="003C523C">
              <w:rPr>
                <w:rFonts w:ascii="Arial" w:hAnsi="Arial" w:cs="Arial"/>
                <w:spacing w:val="-12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z.</w:t>
            </w:r>
            <w:r w:rsidRPr="003C523C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Správny</w:t>
            </w:r>
            <w:r w:rsidRPr="003C523C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súdny</w:t>
            </w:r>
            <w:r w:rsidRPr="003C523C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 xml:space="preserve">poriadok, </w:t>
            </w:r>
            <w:r w:rsidRPr="003C523C">
              <w:rPr>
                <w:rFonts w:ascii="Arial" w:hAnsi="Arial" w:cs="Arial"/>
                <w:spacing w:val="-4"/>
                <w:w w:val="85"/>
              </w:rPr>
              <w:t>a</w:t>
            </w:r>
            <w:r w:rsidRPr="003C523C">
              <w:rPr>
                <w:rFonts w:ascii="Arial" w:hAnsi="Arial" w:cs="Arial"/>
                <w:spacing w:val="-13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>pod.</w:t>
            </w:r>
            <w:r w:rsidRPr="003C523C">
              <w:rPr>
                <w:rFonts w:ascii="Arial" w:hAnsi="Arial" w:cs="Arial"/>
                <w:spacing w:val="-15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>-</w:t>
            </w:r>
            <w:r w:rsidRPr="003C523C">
              <w:rPr>
                <w:rFonts w:ascii="Arial" w:hAnsi="Arial" w:cs="Arial"/>
                <w:spacing w:val="-16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>nevyhnutné</w:t>
            </w:r>
            <w:r w:rsidRPr="003C523C">
              <w:rPr>
                <w:rFonts w:ascii="Arial" w:hAnsi="Arial" w:cs="Arial"/>
                <w:spacing w:val="-15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>na</w:t>
            </w:r>
            <w:r w:rsidRPr="003C523C">
              <w:rPr>
                <w:rFonts w:ascii="Arial" w:hAnsi="Arial" w:cs="Arial"/>
                <w:spacing w:val="-15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 xml:space="preserve">splnenie </w:t>
            </w:r>
            <w:r w:rsidRPr="003C523C">
              <w:rPr>
                <w:rFonts w:ascii="Arial" w:hAnsi="Arial" w:cs="Arial"/>
                <w:spacing w:val="-2"/>
                <w:w w:val="85"/>
              </w:rPr>
              <w:t>ZÁKONNÝCH</w:t>
            </w:r>
            <w:r w:rsidRPr="003C523C">
              <w:rPr>
                <w:rFonts w:ascii="Arial" w:hAnsi="Arial" w:cs="Arial"/>
                <w:spacing w:val="-18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2"/>
                <w:w w:val="85"/>
              </w:rPr>
              <w:t>POVINNOSTÍ</w:t>
            </w:r>
          </w:p>
          <w:p w14:paraId="3240D7A0" w14:textId="77777777" w:rsidR="00C554F8" w:rsidRPr="003C523C" w:rsidRDefault="005D0F06">
            <w:pPr>
              <w:pStyle w:val="TableParagraph"/>
              <w:spacing w:line="252" w:lineRule="exact"/>
              <w:ind w:left="20"/>
              <w:jc w:val="center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6"/>
                <w:w w:val="80"/>
              </w:rPr>
              <w:t>prevádzkovateľa</w:t>
            </w:r>
            <w:r w:rsidRPr="003C523C">
              <w:rPr>
                <w:rFonts w:ascii="Arial" w:hAnsi="Arial" w:cs="Arial"/>
                <w:spacing w:val="-14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vyplývajúcich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>z</w:t>
            </w:r>
            <w:r w:rsidRPr="003C523C">
              <w:rPr>
                <w:rFonts w:ascii="Arial" w:hAnsi="Arial" w:cs="Arial"/>
                <w:spacing w:val="-15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6"/>
                <w:w w:val="80"/>
              </w:rPr>
              <w:t xml:space="preserve">vyššie </w:t>
            </w:r>
            <w:r w:rsidRPr="003C523C">
              <w:rPr>
                <w:rFonts w:ascii="Arial" w:hAnsi="Arial" w:cs="Arial"/>
                <w:spacing w:val="-4"/>
                <w:w w:val="85"/>
              </w:rPr>
              <w:t>uvedených</w:t>
            </w:r>
            <w:r w:rsidRPr="003C523C">
              <w:rPr>
                <w:rFonts w:ascii="Arial" w:hAnsi="Arial" w:cs="Arial"/>
                <w:spacing w:val="-17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>právnych</w:t>
            </w:r>
            <w:r w:rsidRPr="003C523C">
              <w:rPr>
                <w:rFonts w:ascii="Arial" w:hAnsi="Arial" w:cs="Arial"/>
                <w:spacing w:val="-16"/>
                <w:w w:val="85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5"/>
              </w:rPr>
              <w:t>predpisov.</w:t>
            </w:r>
          </w:p>
        </w:tc>
        <w:tc>
          <w:tcPr>
            <w:tcW w:w="1844" w:type="dxa"/>
          </w:tcPr>
          <w:p w14:paraId="7C9CE4C5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2A015CFE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115946D5" w14:textId="77777777" w:rsidR="00C554F8" w:rsidRPr="003C523C" w:rsidRDefault="00C554F8">
            <w:pPr>
              <w:pStyle w:val="TableParagraph"/>
              <w:rPr>
                <w:rFonts w:ascii="Arial" w:hAnsi="Arial" w:cs="Arial"/>
              </w:rPr>
            </w:pPr>
          </w:p>
          <w:p w14:paraId="28FF0297" w14:textId="77777777" w:rsidR="00C554F8" w:rsidRPr="003C523C" w:rsidRDefault="00C554F8">
            <w:pPr>
              <w:pStyle w:val="TableParagraph"/>
              <w:spacing w:before="17"/>
              <w:rPr>
                <w:rFonts w:ascii="Arial" w:hAnsi="Arial" w:cs="Arial"/>
              </w:rPr>
            </w:pPr>
          </w:p>
          <w:p w14:paraId="5A1330F2" w14:textId="77777777" w:rsidR="00C554F8" w:rsidRPr="003C523C" w:rsidRDefault="005D0F06">
            <w:pPr>
              <w:pStyle w:val="TableParagraph"/>
              <w:ind w:left="23" w:right="4"/>
              <w:jc w:val="center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4"/>
                <w:w w:val="80"/>
              </w:rPr>
              <w:t>10</w:t>
            </w:r>
            <w:r w:rsidRPr="003C523C">
              <w:rPr>
                <w:rFonts w:ascii="Arial" w:hAnsi="Arial" w:cs="Arial"/>
                <w:spacing w:val="-13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rokov</w:t>
            </w:r>
            <w:r w:rsidRPr="003C523C">
              <w:rPr>
                <w:rFonts w:ascii="Arial" w:hAnsi="Arial" w:cs="Arial"/>
                <w:spacing w:val="-12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po</w:t>
            </w:r>
            <w:r w:rsidRPr="003C523C">
              <w:rPr>
                <w:rFonts w:ascii="Arial" w:hAnsi="Arial" w:cs="Arial"/>
                <w:spacing w:val="-12"/>
                <w:w w:val="80"/>
              </w:rPr>
              <w:t xml:space="preserve"> </w:t>
            </w:r>
            <w:r w:rsidRPr="003C523C">
              <w:rPr>
                <w:rFonts w:ascii="Arial" w:hAnsi="Arial" w:cs="Arial"/>
                <w:spacing w:val="-4"/>
                <w:w w:val="80"/>
              </w:rPr>
              <w:t>skončení</w:t>
            </w:r>
          </w:p>
          <w:p w14:paraId="2D49A8CE" w14:textId="77777777" w:rsidR="00C554F8" w:rsidRPr="003C523C" w:rsidRDefault="005D0F06">
            <w:pPr>
              <w:pStyle w:val="TableParagraph"/>
              <w:spacing w:before="3"/>
              <w:ind w:left="23"/>
              <w:jc w:val="center"/>
              <w:rPr>
                <w:rFonts w:ascii="Arial" w:hAnsi="Arial" w:cs="Arial"/>
              </w:rPr>
            </w:pPr>
            <w:r w:rsidRPr="003C523C">
              <w:rPr>
                <w:rFonts w:ascii="Arial" w:hAnsi="Arial" w:cs="Arial"/>
                <w:spacing w:val="-2"/>
                <w:w w:val="90"/>
              </w:rPr>
              <w:t>konania</w:t>
            </w:r>
          </w:p>
        </w:tc>
      </w:tr>
    </w:tbl>
    <w:p w14:paraId="3B86A8F0" w14:textId="77777777" w:rsidR="00C554F8" w:rsidRDefault="00C554F8">
      <w:pPr>
        <w:pStyle w:val="Zkladntext"/>
        <w:spacing w:before="105"/>
        <w:ind w:left="0"/>
      </w:pPr>
    </w:p>
    <w:p w14:paraId="380BE1B8" w14:textId="77777777" w:rsidR="00C554F8" w:rsidRDefault="005D0F06">
      <w:pPr>
        <w:pStyle w:val="Nadpis1"/>
        <w:numPr>
          <w:ilvl w:val="0"/>
          <w:numId w:val="2"/>
        </w:numPr>
        <w:tabs>
          <w:tab w:val="left" w:pos="849"/>
        </w:tabs>
      </w:pPr>
      <w:r>
        <w:rPr>
          <w:w w:val="80"/>
        </w:rPr>
        <w:t>Príjemcovia</w:t>
      </w:r>
      <w:r>
        <w:rPr>
          <w:spacing w:val="2"/>
        </w:rPr>
        <w:t xml:space="preserve"> </w:t>
      </w:r>
      <w:r>
        <w:rPr>
          <w:w w:val="80"/>
        </w:rPr>
        <w:t>alebo</w:t>
      </w:r>
      <w:r>
        <w:rPr>
          <w:spacing w:val="3"/>
        </w:rPr>
        <w:t xml:space="preserve"> </w:t>
      </w:r>
      <w:r>
        <w:rPr>
          <w:w w:val="80"/>
        </w:rPr>
        <w:t>kategórie</w:t>
      </w:r>
      <w:r>
        <w:t xml:space="preserve"> </w:t>
      </w:r>
      <w:r>
        <w:rPr>
          <w:w w:val="80"/>
        </w:rPr>
        <w:t>príjemcov</w:t>
      </w:r>
      <w:r>
        <w:rPr>
          <w:spacing w:val="3"/>
        </w:rPr>
        <w:t xml:space="preserve"> </w:t>
      </w:r>
      <w:r>
        <w:rPr>
          <w:w w:val="80"/>
        </w:rPr>
        <w:t>osobných</w:t>
      </w:r>
      <w:r>
        <w:rPr>
          <w:spacing w:val="3"/>
        </w:rPr>
        <w:t xml:space="preserve"> </w:t>
      </w:r>
      <w:r>
        <w:rPr>
          <w:spacing w:val="-2"/>
          <w:w w:val="80"/>
        </w:rPr>
        <w:t>údajov</w:t>
      </w:r>
    </w:p>
    <w:p w14:paraId="3ADF2437" w14:textId="2A895226" w:rsidR="00C554F8" w:rsidRDefault="005D0F06">
      <w:pPr>
        <w:pStyle w:val="Zkladntext"/>
        <w:spacing w:before="89" w:line="266" w:lineRule="auto"/>
        <w:ind w:right="281"/>
        <w:jc w:val="both"/>
      </w:pPr>
      <w:r>
        <w:rPr>
          <w:w w:val="85"/>
        </w:rPr>
        <w:t xml:space="preserve">Prevádzkovateľ poskytuje Vaše osobné údaje iba v nevyhnutnom rozsahu a výlučne príjemcom na základe </w:t>
      </w:r>
      <w:r>
        <w:rPr>
          <w:spacing w:val="-2"/>
          <w:w w:val="85"/>
        </w:rPr>
        <w:t>právnych predpisov (orgány verejnej moci</w:t>
      </w:r>
      <w:r>
        <w:rPr>
          <w:spacing w:val="-4"/>
        </w:rPr>
        <w:t xml:space="preserve"> </w:t>
      </w:r>
      <w:r>
        <w:rPr>
          <w:spacing w:val="-2"/>
          <w:w w:val="85"/>
        </w:rPr>
        <w:t xml:space="preserve">– napr. súdy, priestupkové orgány, Úrad na ochranu osobných údajov </w:t>
      </w:r>
      <w:r>
        <w:rPr>
          <w:w w:val="80"/>
        </w:rPr>
        <w:t>SR</w:t>
      </w:r>
      <w:r w:rsidR="00B321D0">
        <w:rPr>
          <w:w w:val="80"/>
        </w:rPr>
        <w:t>)</w:t>
      </w:r>
      <w:r>
        <w:rPr>
          <w:w w:val="80"/>
        </w:rPr>
        <w:t xml:space="preserve"> alebo na základe zmluvy osobám - sprostredko</w:t>
      </w:r>
      <w:r>
        <w:rPr>
          <w:w w:val="80"/>
        </w:rPr>
        <w:t>vateľom, ktoré pre prevádzkovateľa a</w:t>
      </w:r>
      <w:r>
        <w:t xml:space="preserve"> </w:t>
      </w:r>
      <w:r>
        <w:rPr>
          <w:w w:val="80"/>
        </w:rPr>
        <w:t xml:space="preserve">na základe jeho pokynov </w:t>
      </w:r>
      <w:r>
        <w:rPr>
          <w:spacing w:val="-2"/>
          <w:w w:val="90"/>
        </w:rPr>
        <w:t>spracúvajú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osobné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údaje</w:t>
      </w:r>
      <w:r w:rsidR="00B321D0">
        <w:rPr>
          <w:spacing w:val="-2"/>
          <w:w w:val="90"/>
        </w:rPr>
        <w:t>,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to:</w:t>
      </w:r>
    </w:p>
    <w:p w14:paraId="1D7D19B0" w14:textId="318E6A7F" w:rsidR="00C554F8" w:rsidRPr="004170D3" w:rsidRDefault="004170D3">
      <w:pPr>
        <w:pStyle w:val="Odsekzoznamu"/>
        <w:numPr>
          <w:ilvl w:val="1"/>
          <w:numId w:val="2"/>
        </w:numPr>
        <w:tabs>
          <w:tab w:val="left" w:pos="707"/>
        </w:tabs>
        <w:spacing w:before="62"/>
        <w:ind w:hanging="566"/>
        <w:rPr>
          <w:rFonts w:ascii="Microsoft Sans Serif" w:hAnsi="Microsoft Sans Serif"/>
        </w:rPr>
      </w:pPr>
      <w:r w:rsidRPr="004170D3">
        <w:rPr>
          <w:rFonts w:ascii="Microsoft Sans Serif" w:hAnsi="Microsoft Sans Serif"/>
          <w:w w:val="80"/>
        </w:rPr>
        <w:t>Oliver Koscelánsk</w:t>
      </w:r>
      <w:r w:rsidR="0012398E">
        <w:rPr>
          <w:rFonts w:ascii="Microsoft Sans Serif" w:hAnsi="Microsoft Sans Serif"/>
          <w:w w:val="80"/>
        </w:rPr>
        <w:t>y</w:t>
      </w:r>
      <w:r w:rsidRPr="004170D3">
        <w:rPr>
          <w:rFonts w:ascii="Microsoft Sans Serif" w:hAnsi="Microsoft Sans Serif"/>
        </w:rPr>
        <w:t xml:space="preserve"> </w:t>
      </w:r>
      <w:r w:rsidRPr="004170D3">
        <w:rPr>
          <w:rFonts w:ascii="Microsoft Sans Serif" w:hAnsi="Microsoft Sans Serif"/>
          <w:w w:val="80"/>
        </w:rPr>
        <w:t>(správa</w:t>
      </w:r>
      <w:r w:rsidRPr="004170D3">
        <w:rPr>
          <w:rFonts w:ascii="Microsoft Sans Serif" w:hAnsi="Microsoft Sans Serif"/>
          <w:spacing w:val="-1"/>
        </w:rPr>
        <w:t xml:space="preserve"> </w:t>
      </w:r>
      <w:r w:rsidRPr="004170D3">
        <w:rPr>
          <w:rFonts w:ascii="Microsoft Sans Serif" w:hAnsi="Microsoft Sans Serif"/>
          <w:w w:val="80"/>
        </w:rPr>
        <w:t>online</w:t>
      </w:r>
      <w:r w:rsidRPr="004170D3">
        <w:rPr>
          <w:rFonts w:ascii="Microsoft Sans Serif" w:hAnsi="Microsoft Sans Serif"/>
          <w:spacing w:val="-4"/>
        </w:rPr>
        <w:t xml:space="preserve"> </w:t>
      </w:r>
      <w:r w:rsidRPr="004170D3">
        <w:rPr>
          <w:rFonts w:ascii="Microsoft Sans Serif" w:hAnsi="Microsoft Sans Serif"/>
          <w:spacing w:val="-2"/>
          <w:w w:val="80"/>
        </w:rPr>
        <w:t>kampaní)</w:t>
      </w:r>
    </w:p>
    <w:p w14:paraId="7393E537" w14:textId="77777777" w:rsidR="00C554F8" w:rsidRPr="004170D3" w:rsidRDefault="005D0F06">
      <w:pPr>
        <w:pStyle w:val="Odsekzoznamu"/>
        <w:numPr>
          <w:ilvl w:val="1"/>
          <w:numId w:val="2"/>
        </w:numPr>
        <w:tabs>
          <w:tab w:val="left" w:pos="707"/>
        </w:tabs>
        <w:spacing w:before="23"/>
        <w:ind w:hanging="566"/>
        <w:rPr>
          <w:rFonts w:ascii="Microsoft Sans Serif" w:hAnsi="Microsoft Sans Serif"/>
        </w:rPr>
      </w:pPr>
      <w:r w:rsidRPr="004170D3">
        <w:rPr>
          <w:rFonts w:ascii="Microsoft Sans Serif" w:hAnsi="Microsoft Sans Serif"/>
          <w:w w:val="80"/>
        </w:rPr>
        <w:t>META</w:t>
      </w:r>
      <w:r w:rsidRPr="004170D3">
        <w:rPr>
          <w:rFonts w:ascii="Microsoft Sans Serif" w:hAnsi="Microsoft Sans Serif"/>
          <w:spacing w:val="-3"/>
        </w:rPr>
        <w:t xml:space="preserve"> </w:t>
      </w:r>
      <w:r w:rsidRPr="004170D3">
        <w:rPr>
          <w:rFonts w:ascii="Microsoft Sans Serif" w:hAnsi="Microsoft Sans Serif"/>
          <w:w w:val="80"/>
        </w:rPr>
        <w:t>Platforms,</w:t>
      </w:r>
      <w:r w:rsidRPr="004170D3">
        <w:rPr>
          <w:rFonts w:ascii="Microsoft Sans Serif" w:hAnsi="Microsoft Sans Serif"/>
          <w:spacing w:val="-1"/>
        </w:rPr>
        <w:t xml:space="preserve"> </w:t>
      </w:r>
      <w:r w:rsidRPr="004170D3">
        <w:rPr>
          <w:rFonts w:ascii="Microsoft Sans Serif" w:hAnsi="Microsoft Sans Serif"/>
          <w:w w:val="80"/>
        </w:rPr>
        <w:t>Inc.</w:t>
      </w:r>
      <w:r w:rsidRPr="004170D3">
        <w:rPr>
          <w:rFonts w:ascii="Microsoft Sans Serif" w:hAnsi="Microsoft Sans Serif"/>
          <w:spacing w:val="2"/>
        </w:rPr>
        <w:t xml:space="preserve"> </w:t>
      </w:r>
      <w:r w:rsidRPr="004170D3">
        <w:rPr>
          <w:rFonts w:ascii="Microsoft Sans Serif" w:hAnsi="Microsoft Sans Serif"/>
          <w:w w:val="80"/>
        </w:rPr>
        <w:t>vrátane</w:t>
      </w:r>
      <w:r w:rsidRPr="004170D3">
        <w:rPr>
          <w:rFonts w:ascii="Microsoft Sans Serif" w:hAnsi="Microsoft Sans Serif"/>
          <w:spacing w:val="-4"/>
        </w:rPr>
        <w:t xml:space="preserve"> </w:t>
      </w:r>
      <w:r w:rsidRPr="004170D3">
        <w:rPr>
          <w:rFonts w:ascii="Microsoft Sans Serif" w:hAnsi="Microsoft Sans Serif"/>
          <w:w w:val="80"/>
        </w:rPr>
        <w:t>nástroja</w:t>
      </w:r>
      <w:r w:rsidRPr="004170D3">
        <w:rPr>
          <w:rFonts w:ascii="Microsoft Sans Serif" w:hAnsi="Microsoft Sans Serif"/>
          <w:spacing w:val="1"/>
        </w:rPr>
        <w:t xml:space="preserve"> </w:t>
      </w:r>
      <w:r w:rsidRPr="004170D3">
        <w:rPr>
          <w:rFonts w:ascii="Microsoft Sans Serif" w:hAnsi="Microsoft Sans Serif"/>
          <w:w w:val="80"/>
        </w:rPr>
        <w:t>Facebook</w:t>
      </w:r>
      <w:r w:rsidRPr="004170D3">
        <w:rPr>
          <w:rFonts w:ascii="Microsoft Sans Serif" w:hAnsi="Microsoft Sans Serif"/>
          <w:spacing w:val="-2"/>
        </w:rPr>
        <w:t xml:space="preserve"> </w:t>
      </w:r>
      <w:r w:rsidRPr="004170D3">
        <w:rPr>
          <w:rFonts w:ascii="Microsoft Sans Serif" w:hAnsi="Microsoft Sans Serif"/>
          <w:spacing w:val="-4"/>
          <w:w w:val="80"/>
        </w:rPr>
        <w:t>Pixel</w:t>
      </w:r>
    </w:p>
    <w:p w14:paraId="40823ECD" w14:textId="237BE6E5" w:rsidR="00C554F8" w:rsidRPr="0012398E" w:rsidRDefault="005D0F06" w:rsidP="0012398E">
      <w:pPr>
        <w:pStyle w:val="Odsekzoznamu"/>
        <w:numPr>
          <w:ilvl w:val="1"/>
          <w:numId w:val="2"/>
        </w:numPr>
        <w:tabs>
          <w:tab w:val="left" w:pos="707"/>
        </w:tabs>
        <w:spacing w:before="23"/>
        <w:ind w:hanging="566"/>
        <w:rPr>
          <w:rFonts w:ascii="Microsoft Sans Serif" w:hAnsi="Microsoft Sans Serif"/>
        </w:rPr>
      </w:pPr>
      <w:r w:rsidRPr="004170D3">
        <w:rPr>
          <w:rFonts w:ascii="Microsoft Sans Serif" w:hAnsi="Microsoft Sans Serif"/>
          <w:w w:val="80"/>
        </w:rPr>
        <w:t>Google</w:t>
      </w:r>
      <w:r w:rsidRPr="004170D3">
        <w:rPr>
          <w:rFonts w:ascii="Microsoft Sans Serif" w:hAnsi="Microsoft Sans Serif"/>
          <w:spacing w:val="-3"/>
        </w:rPr>
        <w:t xml:space="preserve"> </w:t>
      </w:r>
      <w:r w:rsidRPr="004170D3">
        <w:rPr>
          <w:rFonts w:ascii="Microsoft Sans Serif" w:hAnsi="Microsoft Sans Serif"/>
          <w:w w:val="80"/>
        </w:rPr>
        <w:t>LLC</w:t>
      </w:r>
      <w:r w:rsidRPr="004170D3">
        <w:rPr>
          <w:rFonts w:ascii="Microsoft Sans Serif" w:hAnsi="Microsoft Sans Serif"/>
          <w:spacing w:val="-3"/>
        </w:rPr>
        <w:t xml:space="preserve"> </w:t>
      </w:r>
      <w:r w:rsidRPr="004170D3">
        <w:rPr>
          <w:rFonts w:ascii="Microsoft Sans Serif" w:hAnsi="Microsoft Sans Serif"/>
          <w:w w:val="80"/>
        </w:rPr>
        <w:t>a</w:t>
      </w:r>
      <w:r w:rsidRPr="004170D3">
        <w:rPr>
          <w:rFonts w:ascii="Microsoft Sans Serif" w:hAnsi="Microsoft Sans Serif"/>
          <w:spacing w:val="-2"/>
        </w:rPr>
        <w:t xml:space="preserve"> </w:t>
      </w:r>
      <w:r w:rsidRPr="004170D3">
        <w:rPr>
          <w:rFonts w:ascii="Microsoft Sans Serif" w:hAnsi="Microsoft Sans Serif"/>
          <w:w w:val="80"/>
        </w:rPr>
        <w:t>nástroje</w:t>
      </w:r>
      <w:r w:rsidRPr="004170D3">
        <w:rPr>
          <w:rFonts w:ascii="Microsoft Sans Serif" w:hAnsi="Microsoft Sans Serif"/>
          <w:spacing w:val="-1"/>
        </w:rPr>
        <w:t xml:space="preserve"> </w:t>
      </w:r>
      <w:r w:rsidRPr="004170D3">
        <w:rPr>
          <w:rFonts w:ascii="Microsoft Sans Serif" w:hAnsi="Microsoft Sans Serif"/>
          <w:w w:val="80"/>
        </w:rPr>
        <w:t>ako</w:t>
      </w:r>
      <w:r w:rsidRPr="004170D3">
        <w:rPr>
          <w:rFonts w:ascii="Microsoft Sans Serif" w:hAnsi="Microsoft Sans Serif"/>
          <w:spacing w:val="-1"/>
        </w:rPr>
        <w:t xml:space="preserve"> </w:t>
      </w:r>
      <w:r w:rsidRPr="004170D3">
        <w:rPr>
          <w:rFonts w:ascii="Microsoft Sans Serif" w:hAnsi="Microsoft Sans Serif"/>
          <w:w w:val="80"/>
        </w:rPr>
        <w:t>Google</w:t>
      </w:r>
      <w:r w:rsidRPr="004170D3">
        <w:rPr>
          <w:rFonts w:ascii="Microsoft Sans Serif" w:hAnsi="Microsoft Sans Serif"/>
          <w:spacing w:val="-3"/>
        </w:rPr>
        <w:t xml:space="preserve"> </w:t>
      </w:r>
      <w:r w:rsidRPr="004170D3">
        <w:rPr>
          <w:rFonts w:ascii="Microsoft Sans Serif" w:hAnsi="Microsoft Sans Serif"/>
          <w:w w:val="80"/>
        </w:rPr>
        <w:t>Tag</w:t>
      </w:r>
      <w:r w:rsidRPr="004170D3">
        <w:rPr>
          <w:rFonts w:ascii="Microsoft Sans Serif" w:hAnsi="Microsoft Sans Serif"/>
          <w:spacing w:val="-5"/>
        </w:rPr>
        <w:t xml:space="preserve"> </w:t>
      </w:r>
      <w:r w:rsidRPr="004170D3">
        <w:rPr>
          <w:rFonts w:ascii="Microsoft Sans Serif" w:hAnsi="Microsoft Sans Serif"/>
          <w:w w:val="80"/>
        </w:rPr>
        <w:t>manager</w:t>
      </w:r>
      <w:r w:rsidRPr="004170D3">
        <w:rPr>
          <w:rFonts w:ascii="Microsoft Sans Serif" w:hAnsi="Microsoft Sans Serif"/>
          <w:spacing w:val="-3"/>
        </w:rPr>
        <w:t xml:space="preserve"> </w:t>
      </w:r>
      <w:r w:rsidRPr="004170D3">
        <w:rPr>
          <w:rFonts w:ascii="Microsoft Sans Serif" w:hAnsi="Microsoft Sans Serif"/>
          <w:w w:val="80"/>
        </w:rPr>
        <w:t>a</w:t>
      </w:r>
      <w:r w:rsidRPr="004170D3">
        <w:rPr>
          <w:rFonts w:ascii="Microsoft Sans Serif" w:hAnsi="Microsoft Sans Serif"/>
          <w:spacing w:val="-3"/>
        </w:rPr>
        <w:t xml:space="preserve"> </w:t>
      </w:r>
      <w:r w:rsidRPr="004170D3">
        <w:rPr>
          <w:rFonts w:ascii="Microsoft Sans Serif" w:hAnsi="Microsoft Sans Serif"/>
          <w:spacing w:val="-2"/>
          <w:w w:val="80"/>
        </w:rPr>
        <w:t>Adwords</w:t>
      </w:r>
    </w:p>
    <w:p w14:paraId="0281BCA7" w14:textId="77777777" w:rsidR="00C554F8" w:rsidRDefault="00C554F8">
      <w:pPr>
        <w:pStyle w:val="Zkladntext"/>
        <w:spacing w:before="11"/>
        <w:ind w:left="0"/>
      </w:pPr>
    </w:p>
    <w:p w14:paraId="462EF728" w14:textId="77777777" w:rsidR="00C554F8" w:rsidRDefault="005D0F06">
      <w:pPr>
        <w:pStyle w:val="Nadpis1"/>
        <w:numPr>
          <w:ilvl w:val="0"/>
          <w:numId w:val="2"/>
        </w:numPr>
        <w:tabs>
          <w:tab w:val="left" w:pos="849"/>
        </w:tabs>
      </w:pPr>
      <w:r>
        <w:rPr>
          <w:w w:val="80"/>
        </w:rPr>
        <w:t>Odovzdávanie</w:t>
      </w:r>
      <w:r>
        <w:rPr>
          <w:spacing w:val="1"/>
        </w:rPr>
        <w:t xml:space="preserve"> </w:t>
      </w:r>
      <w:r>
        <w:rPr>
          <w:w w:val="80"/>
        </w:rPr>
        <w:t>osobných</w:t>
      </w:r>
      <w:r>
        <w:rPr>
          <w:spacing w:val="2"/>
        </w:rPr>
        <w:t xml:space="preserve"> </w:t>
      </w:r>
      <w:r>
        <w:rPr>
          <w:w w:val="80"/>
        </w:rPr>
        <w:t>údajov</w:t>
      </w:r>
      <w:r>
        <w:rPr>
          <w:spacing w:val="2"/>
        </w:rPr>
        <w:t xml:space="preserve"> </w:t>
      </w:r>
      <w:r>
        <w:rPr>
          <w:w w:val="80"/>
        </w:rPr>
        <w:t>do</w:t>
      </w:r>
      <w:r>
        <w:rPr>
          <w:spacing w:val="2"/>
        </w:rPr>
        <w:t xml:space="preserve"> </w:t>
      </w:r>
      <w:r>
        <w:rPr>
          <w:w w:val="80"/>
        </w:rPr>
        <w:t>tretej</w:t>
      </w:r>
      <w:r>
        <w:rPr>
          <w:spacing w:val="2"/>
        </w:rPr>
        <w:t xml:space="preserve"> </w:t>
      </w:r>
      <w:r>
        <w:rPr>
          <w:w w:val="80"/>
        </w:rPr>
        <w:t>krajiny</w:t>
      </w:r>
      <w:r>
        <w:rPr>
          <w:spacing w:val="2"/>
        </w:rPr>
        <w:t xml:space="preserve"> </w:t>
      </w:r>
      <w:r>
        <w:rPr>
          <w:w w:val="80"/>
        </w:rPr>
        <w:t>alebo</w:t>
      </w:r>
      <w:r>
        <w:rPr>
          <w:spacing w:val="-2"/>
        </w:rPr>
        <w:t xml:space="preserve"> </w:t>
      </w:r>
      <w:r>
        <w:rPr>
          <w:w w:val="80"/>
        </w:rPr>
        <w:t>medzinárodnej</w:t>
      </w:r>
      <w:r>
        <w:rPr>
          <w:spacing w:val="-2"/>
        </w:rPr>
        <w:t xml:space="preserve"> </w:t>
      </w:r>
      <w:r>
        <w:rPr>
          <w:spacing w:val="-2"/>
          <w:w w:val="80"/>
        </w:rPr>
        <w:t>organizácii</w:t>
      </w:r>
    </w:p>
    <w:p w14:paraId="7E3AC1BD" w14:textId="55AFB95F" w:rsidR="0012398E" w:rsidRPr="00E111F1" w:rsidRDefault="0012398E" w:rsidP="0012398E">
      <w:pPr>
        <w:pStyle w:val="Zkladntext"/>
        <w:spacing w:line="268" w:lineRule="auto"/>
        <w:ind w:right="279"/>
        <w:jc w:val="both"/>
        <w:rPr>
          <w:rFonts w:ascii="Arial" w:hAnsi="Arial" w:cs="Arial"/>
        </w:rPr>
      </w:pPr>
      <w:r>
        <w:rPr>
          <w:spacing w:val="-2"/>
          <w:w w:val="85"/>
        </w:rPr>
        <w:t>Prenos osobných údajov sa zo strany prevádzkovateľa uskutočňuje</w:t>
      </w:r>
      <w:r>
        <w:rPr>
          <w:spacing w:val="-3"/>
        </w:rPr>
        <w:t xml:space="preserve"> </w:t>
      </w:r>
      <w:r>
        <w:rPr>
          <w:spacing w:val="-2"/>
          <w:w w:val="85"/>
        </w:rPr>
        <w:t>do USA v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rámci využívania nástrojov spoločností </w:t>
      </w:r>
      <w:r w:rsidRPr="004170D3">
        <w:rPr>
          <w:w w:val="80"/>
        </w:rPr>
        <w:t>META</w:t>
      </w:r>
      <w:r w:rsidRPr="004170D3">
        <w:rPr>
          <w:spacing w:val="-3"/>
        </w:rPr>
        <w:t xml:space="preserve"> </w:t>
      </w:r>
      <w:r w:rsidRPr="004170D3">
        <w:rPr>
          <w:w w:val="80"/>
        </w:rPr>
        <w:t>Platforms,</w:t>
      </w:r>
      <w:r w:rsidRPr="004170D3">
        <w:rPr>
          <w:spacing w:val="-1"/>
        </w:rPr>
        <w:t xml:space="preserve"> </w:t>
      </w:r>
      <w:r w:rsidRPr="004170D3">
        <w:rPr>
          <w:w w:val="80"/>
        </w:rPr>
        <w:t>Inc.</w:t>
      </w:r>
      <w:r>
        <w:rPr>
          <w:w w:val="80"/>
        </w:rPr>
        <w:t xml:space="preserve"> a </w:t>
      </w:r>
      <w:r w:rsidRPr="004170D3">
        <w:rPr>
          <w:w w:val="80"/>
        </w:rPr>
        <w:t>Google</w:t>
      </w:r>
      <w:r w:rsidRPr="004170D3">
        <w:rPr>
          <w:spacing w:val="-3"/>
        </w:rPr>
        <w:t xml:space="preserve"> </w:t>
      </w:r>
      <w:r w:rsidRPr="004170D3">
        <w:rPr>
          <w:w w:val="80"/>
        </w:rPr>
        <w:t>LLC</w:t>
      </w:r>
      <w:r>
        <w:rPr>
          <w:w w:val="80"/>
        </w:rPr>
        <w:t>, a</w:t>
      </w:r>
      <w:r>
        <w:t xml:space="preserve"> </w:t>
      </w:r>
      <w:r>
        <w:rPr>
          <w:w w:val="80"/>
        </w:rPr>
        <w:t>to na základe Rámca pre ochranu osobných údajov medzi EÚ</w:t>
      </w:r>
      <w:r>
        <w:rPr>
          <w:spacing w:val="-2"/>
          <w:w w:val="80"/>
        </w:rP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 xml:space="preserve">USA, t.j. rozhodnutia </w:t>
      </w:r>
      <w:r>
        <w:rPr>
          <w:w w:val="90"/>
        </w:rPr>
        <w:t>Komisie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2023/1795. </w:t>
      </w:r>
      <w:r w:rsidRPr="00E111F1">
        <w:rPr>
          <w:rFonts w:ascii="Arial" w:hAnsi="Arial" w:cs="Arial"/>
          <w:w w:val="90"/>
        </w:rPr>
        <w:t>Prevádzkovateľ prijal primerané opatrenia na ochranu údajov v súlade s rámcom EÚ–USA Data Privacy Framework.</w:t>
      </w:r>
    </w:p>
    <w:p w14:paraId="4FE20DCB" w14:textId="37DB96F3" w:rsidR="00C554F8" w:rsidRDefault="00C554F8" w:rsidP="0012398E">
      <w:pPr>
        <w:pStyle w:val="Zkladntext"/>
        <w:spacing w:before="89"/>
        <w:jc w:val="both"/>
        <w:sectPr w:rsidR="00C554F8">
          <w:type w:val="continuous"/>
          <w:pgSz w:w="11910" w:h="16840"/>
          <w:pgMar w:top="1380" w:right="1133" w:bottom="280" w:left="1275" w:header="708" w:footer="708" w:gutter="0"/>
          <w:cols w:space="708"/>
        </w:sectPr>
      </w:pPr>
    </w:p>
    <w:p w14:paraId="2E381211" w14:textId="77777777" w:rsidR="00C554F8" w:rsidRDefault="005D0F06">
      <w:pPr>
        <w:pStyle w:val="Nadpis1"/>
        <w:numPr>
          <w:ilvl w:val="0"/>
          <w:numId w:val="2"/>
        </w:numPr>
        <w:tabs>
          <w:tab w:val="left" w:pos="848"/>
        </w:tabs>
        <w:spacing w:before="77"/>
        <w:ind w:left="848" w:hanging="707"/>
        <w:jc w:val="both"/>
      </w:pPr>
      <w:r>
        <w:rPr>
          <w:w w:val="80"/>
        </w:rPr>
        <w:lastRenderedPageBreak/>
        <w:t>Aké</w:t>
      </w:r>
      <w:r>
        <w:rPr>
          <w:spacing w:val="-5"/>
        </w:rPr>
        <w:t xml:space="preserve"> </w:t>
      </w:r>
      <w:r>
        <w:rPr>
          <w:w w:val="80"/>
        </w:rPr>
        <w:t>máte</w:t>
      </w:r>
      <w:r>
        <w:rPr>
          <w:spacing w:val="-5"/>
        </w:rPr>
        <w:t xml:space="preserve"> </w:t>
      </w:r>
      <w:r>
        <w:rPr>
          <w:spacing w:val="-4"/>
          <w:w w:val="80"/>
        </w:rPr>
        <w:t>práva</w:t>
      </w:r>
    </w:p>
    <w:p w14:paraId="3819F08A" w14:textId="77777777" w:rsidR="00C554F8" w:rsidRDefault="005D0F06">
      <w:pPr>
        <w:pStyle w:val="Zkladntext"/>
        <w:spacing w:before="90"/>
        <w:jc w:val="both"/>
      </w:pPr>
      <w:r>
        <w:rPr>
          <w:w w:val="80"/>
        </w:rPr>
        <w:t>Právo</w:t>
      </w:r>
      <w:r>
        <w:t xml:space="preserve"> </w:t>
      </w:r>
      <w:r>
        <w:rPr>
          <w:w w:val="80"/>
        </w:rPr>
        <w:t>na</w:t>
      </w:r>
      <w:r>
        <w:rPr>
          <w:spacing w:val="-1"/>
        </w:rPr>
        <w:t xml:space="preserve"> </w:t>
      </w:r>
      <w:r>
        <w:rPr>
          <w:w w:val="80"/>
        </w:rPr>
        <w:t>prístup</w:t>
      </w:r>
      <w:r>
        <w:rPr>
          <w:spacing w:val="-4"/>
        </w:rPr>
        <w:t xml:space="preserve"> </w:t>
      </w:r>
      <w:r>
        <w:rPr>
          <w:w w:val="80"/>
        </w:rPr>
        <w:t>k</w:t>
      </w:r>
      <w:r>
        <w:rPr>
          <w:spacing w:val="1"/>
        </w:rPr>
        <w:t xml:space="preserve"> </w:t>
      </w:r>
      <w:r>
        <w:rPr>
          <w:w w:val="80"/>
        </w:rPr>
        <w:t>osobným</w:t>
      </w:r>
      <w:r>
        <w:rPr>
          <w:spacing w:val="-1"/>
        </w:rPr>
        <w:t xml:space="preserve"> </w:t>
      </w:r>
      <w:r>
        <w:rPr>
          <w:spacing w:val="-2"/>
          <w:w w:val="80"/>
        </w:rPr>
        <w:t>údajom</w:t>
      </w:r>
    </w:p>
    <w:p w14:paraId="562DBA38" w14:textId="77777777" w:rsidR="00C554F8" w:rsidRDefault="005D0F06">
      <w:pPr>
        <w:pStyle w:val="Zkladntext"/>
        <w:spacing w:before="89" w:line="266" w:lineRule="auto"/>
        <w:ind w:right="285"/>
        <w:jc w:val="both"/>
      </w:pPr>
      <w:r>
        <w:rPr>
          <w:w w:val="85"/>
        </w:rPr>
        <w:t xml:space="preserve">Dotknutá osoba má právo požiadať o informácie o tom, aké osobné údaje o nej prevádzkovateľ uchováva a </w:t>
      </w:r>
      <w:r>
        <w:rPr>
          <w:w w:val="80"/>
        </w:rPr>
        <w:t xml:space="preserve">požadovať vyhotovenie kópie. Ak dotknutá osoba požiada o kópiu elektronickými prostriedkami, informácie jej budú </w:t>
      </w:r>
      <w:r>
        <w:rPr>
          <w:spacing w:val="-2"/>
          <w:w w:val="85"/>
        </w:rPr>
        <w:t>poskytnuté v bežne používanej elektronick</w:t>
      </w:r>
      <w:r>
        <w:rPr>
          <w:spacing w:val="-2"/>
          <w:w w:val="85"/>
        </w:rPr>
        <w:t>ej podobe, pokiaľ nepožiada o iný spôsob.</w:t>
      </w:r>
    </w:p>
    <w:p w14:paraId="334DD940" w14:textId="77777777" w:rsidR="00C554F8" w:rsidRDefault="00C554F8">
      <w:pPr>
        <w:pStyle w:val="Zkladntext"/>
        <w:spacing w:before="153"/>
        <w:ind w:left="0"/>
      </w:pPr>
    </w:p>
    <w:p w14:paraId="4C943D19" w14:textId="77777777" w:rsidR="00C554F8" w:rsidRDefault="005D0F06">
      <w:pPr>
        <w:pStyle w:val="Zkladntext"/>
        <w:jc w:val="both"/>
      </w:pPr>
      <w:r>
        <w:rPr>
          <w:w w:val="80"/>
        </w:rPr>
        <w:t>Právo</w:t>
      </w:r>
      <w:r>
        <w:rPr>
          <w:spacing w:val="-1"/>
        </w:rPr>
        <w:t xml:space="preserve"> </w:t>
      </w:r>
      <w:r>
        <w:rPr>
          <w:w w:val="80"/>
        </w:rPr>
        <w:t>na</w:t>
      </w:r>
      <w:r>
        <w:rPr>
          <w:spacing w:val="-1"/>
        </w:rPr>
        <w:t xml:space="preserve"> </w:t>
      </w:r>
      <w:r>
        <w:rPr>
          <w:w w:val="80"/>
        </w:rPr>
        <w:t>opravu</w:t>
      </w:r>
      <w:r>
        <w:rPr>
          <w:spacing w:val="-4"/>
        </w:rPr>
        <w:t xml:space="preserve"> </w:t>
      </w:r>
      <w:r>
        <w:rPr>
          <w:w w:val="80"/>
        </w:rPr>
        <w:t>osobných</w:t>
      </w:r>
      <w:r>
        <w:rPr>
          <w:spacing w:val="-2"/>
        </w:rPr>
        <w:t xml:space="preserve"> </w:t>
      </w:r>
      <w:r>
        <w:rPr>
          <w:spacing w:val="-2"/>
          <w:w w:val="80"/>
        </w:rPr>
        <w:t>údajov</w:t>
      </w:r>
    </w:p>
    <w:p w14:paraId="6DF8C18B" w14:textId="77777777" w:rsidR="00C554F8" w:rsidRDefault="005D0F06">
      <w:pPr>
        <w:pStyle w:val="Zkladntext"/>
        <w:spacing w:before="87" w:line="268" w:lineRule="auto"/>
        <w:ind w:right="287"/>
        <w:jc w:val="both"/>
      </w:pPr>
      <w:r>
        <w:rPr>
          <w:w w:val="80"/>
        </w:rPr>
        <w:t xml:space="preserve">Prevádzkovateľ prijíma opatrenia, aby zabezpečil presnosť, úplnosť a aktuálnosť informácií. Ak si dotknutá osoba </w:t>
      </w:r>
      <w:r>
        <w:rPr>
          <w:spacing w:val="-2"/>
          <w:w w:val="85"/>
        </w:rPr>
        <w:t>myslí, že údaje, ktorými prevádzkovateľ disponuje sú nepresné, neúpl</w:t>
      </w:r>
      <w:r>
        <w:rPr>
          <w:spacing w:val="-2"/>
          <w:w w:val="85"/>
        </w:rPr>
        <w:t xml:space="preserve">né alebo neaktuálne, môže žiadať, aby sa </w:t>
      </w:r>
      <w:r>
        <w:rPr>
          <w:w w:val="85"/>
        </w:rPr>
        <w:t>tieto</w:t>
      </w:r>
      <w:r>
        <w:rPr>
          <w:spacing w:val="-6"/>
          <w:w w:val="85"/>
        </w:rPr>
        <w:t xml:space="preserve"> </w:t>
      </w:r>
      <w:r>
        <w:rPr>
          <w:w w:val="85"/>
        </w:rPr>
        <w:t>informácie</w:t>
      </w:r>
      <w:r>
        <w:rPr>
          <w:spacing w:val="-6"/>
          <w:w w:val="85"/>
        </w:rPr>
        <w:t xml:space="preserve"> </w:t>
      </w:r>
      <w:r>
        <w:rPr>
          <w:w w:val="85"/>
        </w:rPr>
        <w:t>upravili,</w:t>
      </w:r>
      <w:r>
        <w:rPr>
          <w:spacing w:val="-6"/>
          <w:w w:val="85"/>
        </w:rPr>
        <w:t xml:space="preserve"> </w:t>
      </w:r>
      <w:r>
        <w:rPr>
          <w:w w:val="85"/>
        </w:rPr>
        <w:t>aktualizovali</w:t>
      </w:r>
      <w:r>
        <w:rPr>
          <w:spacing w:val="-5"/>
          <w:w w:val="85"/>
        </w:rPr>
        <w:t xml:space="preserve"> </w:t>
      </w:r>
      <w:r>
        <w:rPr>
          <w:w w:val="85"/>
        </w:rPr>
        <w:t>alebo</w:t>
      </w:r>
      <w:r>
        <w:rPr>
          <w:spacing w:val="-6"/>
          <w:w w:val="85"/>
        </w:rPr>
        <w:t xml:space="preserve"> </w:t>
      </w:r>
      <w:r>
        <w:rPr>
          <w:w w:val="85"/>
        </w:rPr>
        <w:t>doplnili.</w:t>
      </w:r>
    </w:p>
    <w:p w14:paraId="7B25ED0D" w14:textId="77777777" w:rsidR="00C554F8" w:rsidRDefault="00C554F8">
      <w:pPr>
        <w:pStyle w:val="Zkladntext"/>
        <w:spacing w:before="145"/>
        <w:ind w:left="0"/>
      </w:pPr>
    </w:p>
    <w:p w14:paraId="7903F9CA" w14:textId="77777777" w:rsidR="00C554F8" w:rsidRDefault="005D0F06">
      <w:pPr>
        <w:pStyle w:val="Zkladntext"/>
        <w:spacing w:before="1"/>
        <w:jc w:val="both"/>
      </w:pPr>
      <w:r>
        <w:rPr>
          <w:w w:val="80"/>
        </w:rPr>
        <w:t>Právo</w:t>
      </w:r>
      <w:r>
        <w:t xml:space="preserve"> </w:t>
      </w:r>
      <w:r>
        <w:rPr>
          <w:w w:val="80"/>
        </w:rPr>
        <w:t>na</w:t>
      </w:r>
      <w:r>
        <w:rPr>
          <w:spacing w:val="-4"/>
        </w:rPr>
        <w:t xml:space="preserve"> </w:t>
      </w:r>
      <w:r>
        <w:rPr>
          <w:w w:val="80"/>
        </w:rPr>
        <w:t>vymazanie</w:t>
      </w:r>
      <w:r>
        <w:t xml:space="preserve"> </w:t>
      </w:r>
      <w:r>
        <w:rPr>
          <w:w w:val="80"/>
        </w:rPr>
        <w:t>osobných</w:t>
      </w:r>
      <w:r>
        <w:rPr>
          <w:spacing w:val="-1"/>
        </w:rPr>
        <w:t xml:space="preserve"> </w:t>
      </w:r>
      <w:r>
        <w:rPr>
          <w:spacing w:val="-2"/>
          <w:w w:val="80"/>
        </w:rPr>
        <w:t>údajov</w:t>
      </w:r>
    </w:p>
    <w:p w14:paraId="2892B425" w14:textId="77777777" w:rsidR="00C554F8" w:rsidRDefault="005D0F06">
      <w:pPr>
        <w:pStyle w:val="Zkladntext"/>
        <w:spacing w:before="90" w:line="266" w:lineRule="auto"/>
        <w:ind w:right="285"/>
        <w:jc w:val="both"/>
      </w:pPr>
      <w:r>
        <w:rPr>
          <w:w w:val="80"/>
        </w:rPr>
        <w:t xml:space="preserve">Dotknutá osoba má právo požiadať o vymazanie svojich osobných údajov, napríklad v prípade, ak osobné údaje, </w:t>
      </w:r>
      <w:r>
        <w:rPr>
          <w:spacing w:val="-2"/>
          <w:w w:val="85"/>
        </w:rPr>
        <w:t>ktoré o nej pr</w:t>
      </w:r>
      <w:r>
        <w:rPr>
          <w:spacing w:val="-2"/>
          <w:w w:val="85"/>
        </w:rPr>
        <w:t>evádzkovateľ získal, už viac nie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sú potrebné na naplnenie pôvodného účelu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spracúvania. Jej právo </w:t>
      </w:r>
      <w:r>
        <w:rPr>
          <w:w w:val="80"/>
        </w:rPr>
        <w:t xml:space="preserve">je však potrebné posúdiť z pohľadu všetkých relevantných okolností. Je možné, že z dôvodu určitých právnych a </w:t>
      </w:r>
      <w:r>
        <w:rPr>
          <w:w w:val="85"/>
        </w:rPr>
        <w:t>regulačných</w:t>
      </w:r>
      <w:r>
        <w:rPr>
          <w:spacing w:val="-6"/>
          <w:w w:val="85"/>
        </w:rPr>
        <w:t xml:space="preserve"> </w:t>
      </w:r>
      <w:r>
        <w:rPr>
          <w:w w:val="85"/>
        </w:rPr>
        <w:t>povinností</w:t>
      </w:r>
      <w:r>
        <w:rPr>
          <w:spacing w:val="-6"/>
          <w:w w:val="85"/>
        </w:rPr>
        <w:t xml:space="preserve"> </w:t>
      </w:r>
      <w:r>
        <w:rPr>
          <w:w w:val="85"/>
        </w:rPr>
        <w:t>nebude</w:t>
      </w:r>
      <w:r>
        <w:rPr>
          <w:spacing w:val="-6"/>
          <w:w w:val="85"/>
        </w:rPr>
        <w:t xml:space="preserve"> </w:t>
      </w:r>
      <w:r>
        <w:rPr>
          <w:w w:val="85"/>
        </w:rPr>
        <w:t>možné</w:t>
      </w:r>
      <w:r>
        <w:rPr>
          <w:spacing w:val="-6"/>
          <w:w w:val="85"/>
        </w:rPr>
        <w:t xml:space="preserve"> </w:t>
      </w:r>
      <w:r>
        <w:rPr>
          <w:w w:val="85"/>
        </w:rPr>
        <w:t>tejto</w:t>
      </w:r>
      <w:r>
        <w:rPr>
          <w:spacing w:val="-6"/>
          <w:w w:val="85"/>
        </w:rPr>
        <w:t xml:space="preserve"> </w:t>
      </w:r>
      <w:r>
        <w:rPr>
          <w:w w:val="85"/>
        </w:rPr>
        <w:t>žiadost</w:t>
      </w:r>
      <w:r>
        <w:rPr>
          <w:w w:val="85"/>
        </w:rPr>
        <w:t>i</w:t>
      </w:r>
      <w:r>
        <w:rPr>
          <w:spacing w:val="-6"/>
          <w:w w:val="85"/>
        </w:rPr>
        <w:t xml:space="preserve"> </w:t>
      </w:r>
      <w:r>
        <w:rPr>
          <w:w w:val="85"/>
        </w:rPr>
        <w:t>vyhovieť.</w:t>
      </w:r>
    </w:p>
    <w:p w14:paraId="1F15A95D" w14:textId="77777777" w:rsidR="00C554F8" w:rsidRDefault="00C554F8">
      <w:pPr>
        <w:pStyle w:val="Zkladntext"/>
        <w:spacing w:before="152"/>
        <w:ind w:left="0"/>
      </w:pPr>
    </w:p>
    <w:p w14:paraId="1D0F17EC" w14:textId="77777777" w:rsidR="00C554F8" w:rsidRDefault="005D0F06">
      <w:pPr>
        <w:pStyle w:val="Zkladntext"/>
        <w:jc w:val="both"/>
      </w:pPr>
      <w:r>
        <w:rPr>
          <w:w w:val="80"/>
        </w:rPr>
        <w:t>Právo</w:t>
      </w:r>
      <w:r>
        <w:t xml:space="preserve"> </w:t>
      </w:r>
      <w:r>
        <w:rPr>
          <w:w w:val="80"/>
        </w:rPr>
        <w:t>na</w:t>
      </w:r>
      <w:r>
        <w:t xml:space="preserve"> </w:t>
      </w:r>
      <w:r>
        <w:rPr>
          <w:w w:val="80"/>
        </w:rPr>
        <w:t>obmedzenie</w:t>
      </w:r>
      <w:r>
        <w:t xml:space="preserve"> </w:t>
      </w:r>
      <w:r>
        <w:rPr>
          <w:w w:val="80"/>
        </w:rPr>
        <w:t>spracúvania</w:t>
      </w:r>
      <w:r>
        <w:t xml:space="preserve"> </w:t>
      </w:r>
      <w:r>
        <w:rPr>
          <w:w w:val="80"/>
        </w:rPr>
        <w:t>osobných</w:t>
      </w:r>
      <w:r>
        <w:t xml:space="preserve"> </w:t>
      </w:r>
      <w:r>
        <w:rPr>
          <w:spacing w:val="-2"/>
          <w:w w:val="80"/>
        </w:rPr>
        <w:t>údajov</w:t>
      </w:r>
    </w:p>
    <w:p w14:paraId="671588FB" w14:textId="77777777" w:rsidR="00C554F8" w:rsidRDefault="005D0F06">
      <w:pPr>
        <w:pStyle w:val="Zkladntext"/>
        <w:spacing w:before="90" w:line="266" w:lineRule="auto"/>
        <w:ind w:right="287"/>
        <w:jc w:val="both"/>
      </w:pPr>
      <w:r>
        <w:rPr>
          <w:w w:val="85"/>
        </w:rPr>
        <w:t xml:space="preserve">V prípadoch určených predpismi má dotknutá osoba právo požiadať, aby sa spracúvanie jej osobných údajov </w:t>
      </w:r>
      <w:r>
        <w:rPr>
          <w:w w:val="80"/>
        </w:rPr>
        <w:t xml:space="preserve">obmedzilo. Napríklad do overenia správnosti osobných údajov, alebo v prípade nezákonného spracúvania týchto </w:t>
      </w:r>
      <w:r>
        <w:rPr>
          <w:spacing w:val="-2"/>
          <w:w w:val="85"/>
        </w:rPr>
        <w:t>údajov, ak namiesto vymazania údajov dotknut</w:t>
      </w:r>
      <w:r>
        <w:rPr>
          <w:spacing w:val="-2"/>
          <w:w w:val="85"/>
        </w:rPr>
        <w:t>á osoba požiada o ich obmedzenie.</w:t>
      </w:r>
    </w:p>
    <w:p w14:paraId="4034F3A1" w14:textId="77777777" w:rsidR="00C554F8" w:rsidRDefault="00C554F8">
      <w:pPr>
        <w:pStyle w:val="Zkladntext"/>
        <w:spacing w:before="152"/>
        <w:ind w:left="0"/>
      </w:pPr>
    </w:p>
    <w:p w14:paraId="4A733749" w14:textId="77777777" w:rsidR="00C554F8" w:rsidRDefault="005D0F06">
      <w:pPr>
        <w:pStyle w:val="Zkladntext"/>
        <w:spacing w:before="1"/>
        <w:jc w:val="both"/>
      </w:pPr>
      <w:r>
        <w:rPr>
          <w:w w:val="80"/>
        </w:rPr>
        <w:t>Právo</w:t>
      </w:r>
      <w:r>
        <w:rPr>
          <w:spacing w:val="1"/>
        </w:rPr>
        <w:t xml:space="preserve"> </w:t>
      </w:r>
      <w:r>
        <w:rPr>
          <w:w w:val="80"/>
        </w:rPr>
        <w:t>na</w:t>
      </w:r>
      <w:r>
        <w:t xml:space="preserve"> </w:t>
      </w:r>
      <w:r>
        <w:rPr>
          <w:w w:val="80"/>
        </w:rPr>
        <w:t>prenosnosť</w:t>
      </w:r>
      <w:r>
        <w:t xml:space="preserve"> </w:t>
      </w:r>
      <w:r>
        <w:rPr>
          <w:w w:val="80"/>
        </w:rPr>
        <w:t>osobných</w:t>
      </w:r>
      <w:r>
        <w:rPr>
          <w:spacing w:val="1"/>
        </w:rPr>
        <w:t xml:space="preserve"> </w:t>
      </w:r>
      <w:r>
        <w:rPr>
          <w:spacing w:val="-2"/>
          <w:w w:val="80"/>
        </w:rPr>
        <w:t>údajov</w:t>
      </w:r>
    </w:p>
    <w:p w14:paraId="411CD684" w14:textId="105E41C2" w:rsidR="00C554F8" w:rsidRDefault="005D0F06">
      <w:pPr>
        <w:pStyle w:val="Zkladntext"/>
        <w:spacing w:before="89" w:line="266" w:lineRule="auto"/>
        <w:ind w:right="282"/>
        <w:jc w:val="both"/>
      </w:pPr>
      <w:r>
        <w:rPr>
          <w:w w:val="80"/>
        </w:rPr>
        <w:t xml:space="preserve">Dotknutá osoba má právo požiadať o prenosnosť osobných údajov, v prípade ak sú údaje spracúvané na základe súhlasu a automatizovanými prostriedkami. Má právo získať údaje v štruktúrovanom, bežne používanom a strojovo </w:t>
      </w:r>
      <w:r>
        <w:rPr>
          <w:w w:val="85"/>
        </w:rPr>
        <w:t>čitateľnom</w:t>
      </w:r>
      <w:r>
        <w:rPr>
          <w:spacing w:val="-5"/>
          <w:w w:val="85"/>
        </w:rPr>
        <w:t xml:space="preserve"> </w:t>
      </w:r>
      <w:r>
        <w:rPr>
          <w:w w:val="85"/>
        </w:rPr>
        <w:t>formáte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preniesť</w:t>
      </w:r>
      <w:r>
        <w:rPr>
          <w:spacing w:val="-5"/>
          <w:w w:val="85"/>
        </w:rPr>
        <w:t xml:space="preserve"> </w:t>
      </w:r>
      <w:r>
        <w:rPr>
          <w:w w:val="85"/>
        </w:rPr>
        <w:t>ich</w:t>
      </w:r>
      <w:r>
        <w:rPr>
          <w:spacing w:val="-6"/>
          <w:w w:val="85"/>
        </w:rPr>
        <w:t xml:space="preserve"> </w:t>
      </w:r>
      <w:r>
        <w:rPr>
          <w:w w:val="85"/>
        </w:rPr>
        <w:t>k</w:t>
      </w:r>
      <w:r>
        <w:rPr>
          <w:spacing w:val="-5"/>
          <w:w w:val="85"/>
        </w:rPr>
        <w:t xml:space="preserve"> </w:t>
      </w:r>
      <w:r>
        <w:rPr>
          <w:w w:val="85"/>
        </w:rPr>
        <w:t>iné</w:t>
      </w:r>
      <w:r>
        <w:rPr>
          <w:w w:val="85"/>
        </w:rPr>
        <w:t>mu</w:t>
      </w:r>
      <w:r>
        <w:rPr>
          <w:spacing w:val="-6"/>
          <w:w w:val="85"/>
        </w:rPr>
        <w:t xml:space="preserve"> </w:t>
      </w:r>
      <w:r>
        <w:rPr>
          <w:w w:val="85"/>
        </w:rPr>
        <w:t>prevádzkovateľovi.</w:t>
      </w:r>
      <w:r w:rsidR="00B321D0">
        <w:rPr>
          <w:w w:val="85"/>
        </w:rPr>
        <w:t xml:space="preserve"> </w:t>
      </w:r>
      <w:r w:rsidR="00B321D0" w:rsidRPr="00492A98">
        <w:rPr>
          <w:rFonts w:ascii="Arial" w:hAnsi="Arial" w:cs="Arial"/>
        </w:rPr>
        <w:t xml:space="preserve">Ak právnym základom spracúvania osobných údajov nie je súhlas ani zmluva, právo na prenosnosť sa neuplatňuje.  </w:t>
      </w:r>
    </w:p>
    <w:p w14:paraId="0A5E6E7B" w14:textId="77777777" w:rsidR="00C554F8" w:rsidRDefault="00C554F8">
      <w:pPr>
        <w:pStyle w:val="Zkladntext"/>
        <w:spacing w:before="151"/>
        <w:ind w:left="0"/>
      </w:pPr>
    </w:p>
    <w:p w14:paraId="63C12711" w14:textId="77777777" w:rsidR="00C554F8" w:rsidRDefault="005D0F06">
      <w:pPr>
        <w:pStyle w:val="Zkladntext"/>
        <w:jc w:val="both"/>
      </w:pPr>
      <w:r>
        <w:rPr>
          <w:w w:val="80"/>
        </w:rPr>
        <w:t>Právo</w:t>
      </w:r>
      <w:r>
        <w:rPr>
          <w:spacing w:val="-1"/>
        </w:rPr>
        <w:t xml:space="preserve"> </w:t>
      </w:r>
      <w:r>
        <w:rPr>
          <w:spacing w:val="-2"/>
          <w:w w:val="90"/>
        </w:rPr>
        <w:t>namietať</w:t>
      </w:r>
    </w:p>
    <w:p w14:paraId="0404B4D6" w14:textId="77777777" w:rsidR="00C554F8" w:rsidRDefault="005D0F06">
      <w:pPr>
        <w:pStyle w:val="Zkladntext"/>
        <w:spacing w:before="89" w:line="266" w:lineRule="auto"/>
        <w:ind w:right="285"/>
        <w:jc w:val="both"/>
      </w:pPr>
      <w:r>
        <w:rPr>
          <w:w w:val="90"/>
        </w:rPr>
        <w:t>Dotknutá</w:t>
      </w:r>
      <w:r>
        <w:rPr>
          <w:spacing w:val="-4"/>
          <w:w w:val="90"/>
        </w:rPr>
        <w:t xml:space="preserve"> </w:t>
      </w:r>
      <w:r>
        <w:rPr>
          <w:w w:val="90"/>
        </w:rPr>
        <w:t>osoba</w:t>
      </w:r>
      <w:r>
        <w:rPr>
          <w:spacing w:val="-3"/>
          <w:w w:val="90"/>
        </w:rPr>
        <w:t xml:space="preserve"> </w:t>
      </w:r>
      <w:r>
        <w:rPr>
          <w:w w:val="90"/>
        </w:rPr>
        <w:t>má</w:t>
      </w:r>
      <w:r>
        <w:rPr>
          <w:spacing w:val="-3"/>
          <w:w w:val="90"/>
        </w:rPr>
        <w:t xml:space="preserve"> </w:t>
      </w:r>
      <w:r>
        <w:rPr>
          <w:w w:val="90"/>
        </w:rPr>
        <w:t>právo</w:t>
      </w:r>
      <w:r>
        <w:rPr>
          <w:spacing w:val="-4"/>
          <w:w w:val="90"/>
        </w:rPr>
        <w:t xml:space="preserve"> </w:t>
      </w:r>
      <w:r>
        <w:rPr>
          <w:w w:val="90"/>
        </w:rPr>
        <w:t>namietať</w:t>
      </w:r>
      <w:r>
        <w:rPr>
          <w:spacing w:val="-4"/>
          <w:w w:val="90"/>
        </w:rPr>
        <w:t xml:space="preserve"> </w:t>
      </w:r>
      <w:r>
        <w:rPr>
          <w:w w:val="90"/>
        </w:rPr>
        <w:t>voči</w:t>
      </w:r>
      <w:r>
        <w:rPr>
          <w:spacing w:val="-4"/>
          <w:w w:val="90"/>
        </w:rPr>
        <w:t xml:space="preserve"> </w:t>
      </w:r>
      <w:r>
        <w:rPr>
          <w:w w:val="90"/>
        </w:rPr>
        <w:t>spracúvaniu</w:t>
      </w:r>
      <w:r>
        <w:rPr>
          <w:spacing w:val="-4"/>
          <w:w w:val="90"/>
        </w:rPr>
        <w:t xml:space="preserve"> </w:t>
      </w:r>
      <w:r>
        <w:rPr>
          <w:w w:val="90"/>
        </w:rPr>
        <w:t>osobných</w:t>
      </w:r>
      <w:r>
        <w:rPr>
          <w:spacing w:val="-3"/>
          <w:w w:val="90"/>
        </w:rPr>
        <w:t xml:space="preserve"> </w:t>
      </w:r>
      <w:r>
        <w:rPr>
          <w:w w:val="90"/>
        </w:rPr>
        <w:t>údajov,</w:t>
      </w:r>
      <w:r>
        <w:rPr>
          <w:spacing w:val="-3"/>
          <w:w w:val="90"/>
        </w:rPr>
        <w:t xml:space="preserve"> </w:t>
      </w:r>
      <w:r>
        <w:rPr>
          <w:w w:val="90"/>
        </w:rPr>
        <w:t>ktoré</w:t>
      </w:r>
      <w:r>
        <w:rPr>
          <w:spacing w:val="-4"/>
          <w:w w:val="90"/>
        </w:rPr>
        <w:t xml:space="preserve"> </w:t>
      </w:r>
      <w:r>
        <w:rPr>
          <w:w w:val="90"/>
        </w:rPr>
        <w:t>je</w:t>
      </w:r>
      <w:r>
        <w:rPr>
          <w:spacing w:val="-4"/>
          <w:w w:val="90"/>
        </w:rPr>
        <w:t xml:space="preserve"> </w:t>
      </w:r>
      <w:r>
        <w:rPr>
          <w:w w:val="90"/>
        </w:rPr>
        <w:t>založené</w:t>
      </w:r>
      <w:r>
        <w:rPr>
          <w:spacing w:val="-4"/>
          <w:w w:val="90"/>
        </w:rPr>
        <w:t xml:space="preserve"> </w:t>
      </w:r>
      <w:r>
        <w:rPr>
          <w:w w:val="90"/>
        </w:rPr>
        <w:t>na</w:t>
      </w:r>
      <w:r>
        <w:rPr>
          <w:spacing w:val="-4"/>
          <w:w w:val="90"/>
        </w:rPr>
        <w:t xml:space="preserve"> </w:t>
      </w:r>
      <w:r>
        <w:rPr>
          <w:w w:val="90"/>
        </w:rPr>
        <w:t>legitímnych oprávn</w:t>
      </w:r>
      <w:r>
        <w:rPr>
          <w:w w:val="90"/>
        </w:rPr>
        <w:t>ených</w:t>
      </w:r>
      <w:r>
        <w:rPr>
          <w:spacing w:val="-9"/>
          <w:w w:val="90"/>
        </w:rPr>
        <w:t xml:space="preserve"> </w:t>
      </w:r>
      <w:r>
        <w:rPr>
          <w:w w:val="90"/>
        </w:rPr>
        <w:t>záujmoch</w:t>
      </w:r>
      <w:r>
        <w:rPr>
          <w:spacing w:val="-9"/>
          <w:w w:val="90"/>
        </w:rPr>
        <w:t xml:space="preserve"> </w:t>
      </w:r>
      <w:r>
        <w:rPr>
          <w:w w:val="90"/>
        </w:rPr>
        <w:t>prevádzkovateľa.</w:t>
      </w:r>
      <w:r>
        <w:rPr>
          <w:spacing w:val="-9"/>
          <w:w w:val="90"/>
        </w:rPr>
        <w:t xml:space="preserve"> </w:t>
      </w:r>
      <w:r>
        <w:rPr>
          <w:w w:val="90"/>
        </w:rPr>
        <w:t>V</w:t>
      </w:r>
      <w:r>
        <w:rPr>
          <w:spacing w:val="-9"/>
          <w:w w:val="90"/>
        </w:rPr>
        <w:t xml:space="preserve"> </w:t>
      </w:r>
      <w:r>
        <w:rPr>
          <w:w w:val="90"/>
        </w:rPr>
        <w:t>prípade,</w:t>
      </w:r>
      <w:r>
        <w:rPr>
          <w:spacing w:val="-8"/>
          <w:w w:val="90"/>
        </w:rPr>
        <w:t xml:space="preserve"> </w:t>
      </w:r>
      <w:r>
        <w:rPr>
          <w:w w:val="90"/>
        </w:rPr>
        <w:t>ak</w:t>
      </w:r>
      <w:r>
        <w:rPr>
          <w:spacing w:val="-9"/>
          <w:w w:val="90"/>
        </w:rPr>
        <w:t xml:space="preserve"> </w:t>
      </w:r>
      <w:r>
        <w:rPr>
          <w:w w:val="90"/>
        </w:rPr>
        <w:t>prevádzkovateľ</w:t>
      </w:r>
      <w:r>
        <w:rPr>
          <w:spacing w:val="-9"/>
          <w:w w:val="90"/>
        </w:rPr>
        <w:t xml:space="preserve"> </w:t>
      </w:r>
      <w:r>
        <w:rPr>
          <w:w w:val="90"/>
        </w:rPr>
        <w:t>nepredloží</w:t>
      </w:r>
      <w:r>
        <w:rPr>
          <w:spacing w:val="-9"/>
          <w:w w:val="90"/>
        </w:rPr>
        <w:t xml:space="preserve"> </w:t>
      </w:r>
      <w:r>
        <w:rPr>
          <w:w w:val="90"/>
        </w:rPr>
        <w:t>presvedčivý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legitímny </w:t>
      </w:r>
      <w:r>
        <w:rPr>
          <w:spacing w:val="-2"/>
          <w:w w:val="85"/>
        </w:rPr>
        <w:t>oprávnený dôvod na spracúvanie, nebude ďalej spracúvať osobné údaje dotknutej osoby.</w:t>
      </w:r>
    </w:p>
    <w:p w14:paraId="439A1A4F" w14:textId="77777777" w:rsidR="00C554F8" w:rsidRDefault="00C554F8">
      <w:pPr>
        <w:pStyle w:val="Zkladntext"/>
        <w:spacing w:before="153"/>
        <w:ind w:left="0"/>
      </w:pPr>
    </w:p>
    <w:p w14:paraId="09F014C1" w14:textId="77777777" w:rsidR="00C554F8" w:rsidRDefault="005D0F06">
      <w:pPr>
        <w:pStyle w:val="Zkladntext"/>
        <w:jc w:val="both"/>
      </w:pPr>
      <w:r>
        <w:rPr>
          <w:w w:val="80"/>
        </w:rPr>
        <w:t>Právo</w:t>
      </w:r>
      <w:r>
        <w:rPr>
          <w:spacing w:val="1"/>
        </w:rPr>
        <w:t xml:space="preserve"> </w:t>
      </w:r>
      <w:r>
        <w:rPr>
          <w:w w:val="80"/>
        </w:rPr>
        <w:t>odvolať</w:t>
      </w:r>
      <w:r>
        <w:rPr>
          <w:spacing w:val="-2"/>
        </w:rPr>
        <w:t xml:space="preserve"> </w:t>
      </w:r>
      <w:r>
        <w:rPr>
          <w:spacing w:val="-2"/>
          <w:w w:val="80"/>
        </w:rPr>
        <w:t>súhlas</w:t>
      </w:r>
    </w:p>
    <w:p w14:paraId="5A58F199" w14:textId="77777777" w:rsidR="00C554F8" w:rsidRDefault="005D0F06">
      <w:pPr>
        <w:pStyle w:val="Zkladntext"/>
        <w:spacing w:before="90" w:line="266" w:lineRule="auto"/>
        <w:ind w:right="286"/>
        <w:jc w:val="both"/>
      </w:pPr>
      <w:r>
        <w:rPr>
          <w:w w:val="80"/>
        </w:rPr>
        <w:t xml:space="preserve">V prípadoch, ak sú osobné údaje dotknutej osoby </w:t>
      </w:r>
      <w:r>
        <w:rPr>
          <w:w w:val="80"/>
        </w:rPr>
        <w:t>spracúvané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na základe súhlasu, má dotknutá osoba právo súhlas </w:t>
      </w:r>
      <w:r>
        <w:rPr>
          <w:w w:val="85"/>
        </w:rPr>
        <w:t>kedykoľvek</w:t>
      </w:r>
      <w:r>
        <w:rPr>
          <w:spacing w:val="-3"/>
          <w:w w:val="85"/>
        </w:rPr>
        <w:t xml:space="preserve"> </w:t>
      </w:r>
      <w:r>
        <w:rPr>
          <w:w w:val="85"/>
        </w:rPr>
        <w:t>odvolať.</w:t>
      </w:r>
      <w:r>
        <w:rPr>
          <w:spacing w:val="-4"/>
          <w:w w:val="85"/>
        </w:rPr>
        <w:t xml:space="preserve"> </w:t>
      </w:r>
      <w:r>
        <w:rPr>
          <w:w w:val="85"/>
        </w:rPr>
        <w:t>Súhlas</w:t>
      </w:r>
      <w:r>
        <w:rPr>
          <w:spacing w:val="-3"/>
          <w:w w:val="85"/>
        </w:rPr>
        <w:t xml:space="preserve"> </w:t>
      </w:r>
      <w:r>
        <w:rPr>
          <w:w w:val="85"/>
        </w:rPr>
        <w:t>je</w:t>
      </w:r>
      <w:r>
        <w:rPr>
          <w:spacing w:val="-6"/>
          <w:w w:val="85"/>
        </w:rPr>
        <w:t xml:space="preserve"> </w:t>
      </w:r>
      <w:r>
        <w:rPr>
          <w:w w:val="85"/>
        </w:rPr>
        <w:t>možné</w:t>
      </w:r>
      <w:r>
        <w:rPr>
          <w:spacing w:val="-6"/>
          <w:w w:val="85"/>
        </w:rPr>
        <w:t xml:space="preserve"> </w:t>
      </w:r>
      <w:r>
        <w:rPr>
          <w:w w:val="85"/>
        </w:rPr>
        <w:t>odvolať</w:t>
      </w:r>
      <w:r>
        <w:rPr>
          <w:spacing w:val="-4"/>
          <w:w w:val="85"/>
        </w:rPr>
        <w:t xml:space="preserve"> </w:t>
      </w:r>
      <w:r>
        <w:rPr>
          <w:w w:val="85"/>
        </w:rPr>
        <w:t>nasledovne:</w:t>
      </w:r>
    </w:p>
    <w:p w14:paraId="21397158" w14:textId="77777777" w:rsidR="00C554F8" w:rsidRDefault="005D0F06">
      <w:pPr>
        <w:pStyle w:val="Odsekzoznamu"/>
        <w:numPr>
          <w:ilvl w:val="0"/>
          <w:numId w:val="1"/>
        </w:numPr>
        <w:tabs>
          <w:tab w:val="left" w:pos="351"/>
        </w:tabs>
        <w:spacing w:before="62"/>
        <w:ind w:left="351" w:hanging="210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t>písomne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  <w:w w:val="80"/>
        </w:rPr>
        <w:t>na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  <w:w w:val="80"/>
        </w:rPr>
        <w:t>adrese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  <w:spacing w:val="-2"/>
          <w:w w:val="80"/>
        </w:rPr>
        <w:t>prevádzkovateľa,</w:t>
      </w:r>
    </w:p>
    <w:p w14:paraId="33BE12FD" w14:textId="3D51C53A" w:rsidR="00C554F8" w:rsidRDefault="005D0F06">
      <w:pPr>
        <w:pStyle w:val="Odsekzoznamu"/>
        <w:numPr>
          <w:ilvl w:val="0"/>
          <w:numId w:val="1"/>
        </w:numPr>
        <w:tabs>
          <w:tab w:val="left" w:pos="351"/>
        </w:tabs>
        <w:spacing w:before="90"/>
        <w:ind w:left="351" w:hanging="210"/>
        <w:jc w:val="both"/>
        <w:rPr>
          <w:rFonts w:ascii="Microsoft Sans Serif"/>
        </w:rPr>
      </w:pPr>
      <w:r>
        <w:rPr>
          <w:rFonts w:ascii="Microsoft Sans Serif"/>
          <w:w w:val="80"/>
        </w:rPr>
        <w:t>emailom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  <w:w w:val="80"/>
        </w:rPr>
        <w:t>na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  <w:w w:val="80"/>
        </w:rPr>
        <w:t>adrese</w:t>
      </w:r>
      <w:r>
        <w:rPr>
          <w:rFonts w:ascii="Microsoft Sans Serif"/>
          <w:spacing w:val="-1"/>
        </w:rPr>
        <w:t xml:space="preserve"> </w:t>
      </w:r>
      <w:hyperlink r:id="rId6" w:history="1">
        <w:r w:rsidR="00EA2ED0" w:rsidRPr="00A1262F">
          <w:rPr>
            <w:rStyle w:val="Hypertextovprepojenie"/>
          </w:rPr>
          <w:t>info@hbclinic.sk</w:t>
        </w:r>
      </w:hyperlink>
      <w:r w:rsidR="00EA2ED0">
        <w:t xml:space="preserve"> </w:t>
      </w:r>
    </w:p>
    <w:p w14:paraId="1DEB3B78" w14:textId="77777777" w:rsidR="00C554F8" w:rsidRDefault="005D0F06">
      <w:pPr>
        <w:pStyle w:val="Zkladntext"/>
        <w:spacing w:before="86" w:line="268" w:lineRule="auto"/>
        <w:ind w:right="281"/>
        <w:jc w:val="both"/>
      </w:pPr>
      <w:r>
        <w:rPr>
          <w:spacing w:val="-2"/>
          <w:w w:val="85"/>
        </w:rPr>
        <w:t>Prevádzkovateľ informoval dotknutú osobu so spracúvaním jej osobných údajov aj o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tom, že dotknutá osoba má </w:t>
      </w:r>
      <w:r>
        <w:rPr>
          <w:w w:val="85"/>
        </w:rPr>
        <w:t>právo kedykoľvek odvolať súhlas so spracúvaním jej osobných údajov (ak je právnym základom spracúvania súhlas)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informoval</w:t>
      </w:r>
      <w:r>
        <w:rPr>
          <w:spacing w:val="-6"/>
          <w:w w:val="85"/>
        </w:rPr>
        <w:t xml:space="preserve"> </w:t>
      </w:r>
      <w:r>
        <w:rPr>
          <w:w w:val="85"/>
        </w:rPr>
        <w:t>ju</w:t>
      </w:r>
      <w:r>
        <w:rPr>
          <w:spacing w:val="-6"/>
          <w:w w:val="85"/>
        </w:rPr>
        <w:t xml:space="preserve"> </w:t>
      </w:r>
      <w:r>
        <w:rPr>
          <w:w w:val="85"/>
        </w:rPr>
        <w:t>zároveň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spôsobe</w:t>
      </w:r>
      <w:r>
        <w:rPr>
          <w:spacing w:val="-5"/>
          <w:w w:val="85"/>
        </w:rPr>
        <w:t xml:space="preserve"> </w:t>
      </w:r>
      <w:r>
        <w:rPr>
          <w:w w:val="85"/>
        </w:rPr>
        <w:t>upla</w:t>
      </w:r>
      <w:r>
        <w:rPr>
          <w:w w:val="85"/>
        </w:rPr>
        <w:t>tnenia</w:t>
      </w:r>
      <w:r>
        <w:rPr>
          <w:spacing w:val="-6"/>
          <w:w w:val="85"/>
        </w:rPr>
        <w:t xml:space="preserve"> </w:t>
      </w:r>
      <w:r>
        <w:rPr>
          <w:w w:val="85"/>
        </w:rPr>
        <w:t>tohto</w:t>
      </w:r>
      <w:r>
        <w:rPr>
          <w:spacing w:val="-6"/>
          <w:w w:val="85"/>
        </w:rPr>
        <w:t xml:space="preserve"> </w:t>
      </w:r>
      <w:r>
        <w:rPr>
          <w:w w:val="85"/>
        </w:rPr>
        <w:t>práva.</w:t>
      </w:r>
    </w:p>
    <w:p w14:paraId="64552FFA" w14:textId="77777777" w:rsidR="00C554F8" w:rsidRDefault="00C554F8">
      <w:pPr>
        <w:pStyle w:val="Zkladntext"/>
        <w:spacing w:before="146"/>
        <w:ind w:left="0"/>
      </w:pPr>
    </w:p>
    <w:p w14:paraId="331E6B4E" w14:textId="77777777" w:rsidR="00C554F8" w:rsidRDefault="005D0F06">
      <w:pPr>
        <w:pStyle w:val="Zkladntext"/>
        <w:jc w:val="both"/>
      </w:pPr>
      <w:r>
        <w:rPr>
          <w:w w:val="80"/>
        </w:rPr>
        <w:t>Právo</w:t>
      </w:r>
      <w:r>
        <w:rPr>
          <w:spacing w:val="2"/>
        </w:rPr>
        <w:t xml:space="preserve"> </w:t>
      </w:r>
      <w:r>
        <w:rPr>
          <w:w w:val="80"/>
        </w:rPr>
        <w:t>podať</w:t>
      </w:r>
      <w:r>
        <w:rPr>
          <w:spacing w:val="-1"/>
        </w:rPr>
        <w:t xml:space="preserve"> </w:t>
      </w:r>
      <w:r>
        <w:rPr>
          <w:spacing w:val="-2"/>
          <w:w w:val="80"/>
        </w:rPr>
        <w:t>sťažnosť</w:t>
      </w:r>
    </w:p>
    <w:p w14:paraId="31074EE0" w14:textId="77777777" w:rsidR="00C554F8" w:rsidRDefault="005D0F06">
      <w:pPr>
        <w:pStyle w:val="Zkladntext"/>
        <w:spacing w:before="89" w:line="268" w:lineRule="auto"/>
        <w:ind w:right="287"/>
        <w:jc w:val="both"/>
      </w:pPr>
      <w:r>
        <w:rPr>
          <w:w w:val="85"/>
        </w:rPr>
        <w:t>V prípade,</w:t>
      </w:r>
      <w:r>
        <w:rPr>
          <w:spacing w:val="-1"/>
          <w:w w:val="85"/>
        </w:rPr>
        <w:t xml:space="preserve"> </w:t>
      </w:r>
      <w:r>
        <w:rPr>
          <w:w w:val="85"/>
        </w:rPr>
        <w:t>ak dotknutá osoba</w:t>
      </w:r>
      <w:r>
        <w:rPr>
          <w:spacing w:val="-1"/>
          <w:w w:val="85"/>
        </w:rPr>
        <w:t xml:space="preserve"> </w:t>
      </w:r>
      <w:r>
        <w:rPr>
          <w:w w:val="85"/>
        </w:rPr>
        <w:t>chce</w:t>
      </w:r>
      <w:r>
        <w:rPr>
          <w:spacing w:val="-1"/>
          <w:w w:val="85"/>
        </w:rPr>
        <w:t xml:space="preserve"> </w:t>
      </w:r>
      <w:r>
        <w:rPr>
          <w:w w:val="85"/>
        </w:rPr>
        <w:t>podať</w:t>
      </w:r>
      <w:r>
        <w:rPr>
          <w:spacing w:val="-1"/>
          <w:w w:val="85"/>
        </w:rPr>
        <w:t xml:space="preserve"> </w:t>
      </w:r>
      <w:r>
        <w:rPr>
          <w:w w:val="85"/>
        </w:rPr>
        <w:t>sťažnosť na</w:t>
      </w:r>
      <w:r>
        <w:rPr>
          <w:spacing w:val="-1"/>
          <w:w w:val="85"/>
        </w:rPr>
        <w:t xml:space="preserve"> </w:t>
      </w:r>
      <w:r>
        <w:rPr>
          <w:w w:val="85"/>
        </w:rPr>
        <w:t>spôsob, akým</w:t>
      </w:r>
      <w:r>
        <w:rPr>
          <w:spacing w:val="-1"/>
          <w:w w:val="85"/>
        </w:rPr>
        <w:t xml:space="preserve"> </w:t>
      </w:r>
      <w:r>
        <w:rPr>
          <w:w w:val="85"/>
        </w:rPr>
        <w:t>sú</w:t>
      </w:r>
      <w:r>
        <w:rPr>
          <w:spacing w:val="-1"/>
          <w:w w:val="85"/>
        </w:rPr>
        <w:t xml:space="preserve"> </w:t>
      </w:r>
      <w:r>
        <w:rPr>
          <w:w w:val="85"/>
        </w:rPr>
        <w:t>jej</w:t>
      </w:r>
      <w:r>
        <w:rPr>
          <w:spacing w:val="-1"/>
          <w:w w:val="85"/>
        </w:rPr>
        <w:t xml:space="preserve"> </w:t>
      </w:r>
      <w:r>
        <w:rPr>
          <w:w w:val="85"/>
        </w:rPr>
        <w:t>osobné údaje spracúvané, vrátane vyššie</w:t>
      </w:r>
      <w:r>
        <w:rPr>
          <w:spacing w:val="-5"/>
        </w:rPr>
        <w:t xml:space="preserve"> </w:t>
      </w:r>
      <w:r>
        <w:rPr>
          <w:w w:val="85"/>
        </w:rPr>
        <w:t>uvedených</w:t>
      </w:r>
      <w:r>
        <w:rPr>
          <w:spacing w:val="-5"/>
        </w:rPr>
        <w:t xml:space="preserve"> </w:t>
      </w:r>
      <w:r>
        <w:rPr>
          <w:w w:val="85"/>
        </w:rPr>
        <w:t>práv,</w:t>
      </w:r>
      <w:r>
        <w:rPr>
          <w:spacing w:val="-5"/>
        </w:rPr>
        <w:t xml:space="preserve"> </w:t>
      </w:r>
      <w:r>
        <w:rPr>
          <w:w w:val="85"/>
        </w:rPr>
        <w:t>môže sa</w:t>
      </w:r>
      <w:r>
        <w:rPr>
          <w:spacing w:val="-5"/>
        </w:rPr>
        <w:t xml:space="preserve"> </w:t>
      </w:r>
      <w:r>
        <w:rPr>
          <w:w w:val="85"/>
        </w:rPr>
        <w:t>obrátiť na</w:t>
      </w:r>
      <w:r>
        <w:rPr>
          <w:spacing w:val="-5"/>
        </w:rPr>
        <w:t xml:space="preserve"> </w:t>
      </w:r>
      <w:r>
        <w:rPr>
          <w:w w:val="85"/>
        </w:rPr>
        <w:t>prevádzkovateľa.</w:t>
      </w:r>
      <w:r>
        <w:rPr>
          <w:spacing w:val="-5"/>
        </w:rPr>
        <w:t xml:space="preserve"> </w:t>
      </w:r>
      <w:r>
        <w:rPr>
          <w:w w:val="85"/>
        </w:rPr>
        <w:t>Všetky</w:t>
      </w:r>
      <w:r>
        <w:rPr>
          <w:spacing w:val="-5"/>
        </w:rPr>
        <w:t xml:space="preserve"> </w:t>
      </w:r>
      <w:r>
        <w:rPr>
          <w:w w:val="85"/>
        </w:rPr>
        <w:t>podnety</w:t>
      </w:r>
      <w:r>
        <w:rPr>
          <w:spacing w:val="-5"/>
        </w:rPr>
        <w:t xml:space="preserve"> </w:t>
      </w:r>
      <w:r>
        <w:rPr>
          <w:w w:val="85"/>
        </w:rPr>
        <w:t>a</w:t>
      </w:r>
      <w:r>
        <w:rPr>
          <w:spacing w:val="-5"/>
        </w:rPr>
        <w:t xml:space="preserve"> </w:t>
      </w:r>
      <w:r>
        <w:rPr>
          <w:w w:val="85"/>
        </w:rPr>
        <w:t>sťažnosti</w:t>
      </w:r>
      <w:r>
        <w:rPr>
          <w:spacing w:val="-5"/>
        </w:rPr>
        <w:t xml:space="preserve"> </w:t>
      </w:r>
      <w:r>
        <w:rPr>
          <w:w w:val="85"/>
        </w:rPr>
        <w:t>budú</w:t>
      </w:r>
      <w:r>
        <w:rPr>
          <w:spacing w:val="-5"/>
        </w:rPr>
        <w:t xml:space="preserve"> </w:t>
      </w:r>
      <w:r>
        <w:rPr>
          <w:w w:val="85"/>
        </w:rPr>
        <w:t>preverené.</w:t>
      </w:r>
      <w:r>
        <w:rPr>
          <w:spacing w:val="-5"/>
        </w:rPr>
        <w:t xml:space="preserve"> </w:t>
      </w:r>
      <w:r>
        <w:rPr>
          <w:w w:val="85"/>
        </w:rPr>
        <w:t>Ak</w:t>
      </w:r>
    </w:p>
    <w:p w14:paraId="0069C26B" w14:textId="77777777" w:rsidR="00C554F8" w:rsidRDefault="00C554F8">
      <w:pPr>
        <w:pStyle w:val="Zkladntext"/>
        <w:spacing w:line="268" w:lineRule="auto"/>
        <w:jc w:val="both"/>
        <w:sectPr w:rsidR="00C554F8">
          <w:pgSz w:w="11910" w:h="16840"/>
          <w:pgMar w:top="1320" w:right="1133" w:bottom="280" w:left="1275" w:header="708" w:footer="708" w:gutter="0"/>
          <w:cols w:space="708"/>
        </w:sectPr>
      </w:pPr>
    </w:p>
    <w:p w14:paraId="7090A8C8" w14:textId="114D8F4E" w:rsidR="00EA2ED0" w:rsidRPr="000D25BD" w:rsidRDefault="005D0F06" w:rsidP="00EA2ED0">
      <w:pPr>
        <w:pStyle w:val="Zkladntext"/>
        <w:numPr>
          <w:ilvl w:val="0"/>
          <w:numId w:val="3"/>
        </w:numPr>
        <w:spacing w:before="89" w:line="266" w:lineRule="auto"/>
        <w:ind w:right="284"/>
        <w:jc w:val="both"/>
        <w:rPr>
          <w:rFonts w:ascii="Arial" w:hAnsi="Arial" w:cs="Arial"/>
          <w:w w:val="80"/>
        </w:rPr>
      </w:pPr>
      <w:r>
        <w:rPr>
          <w:spacing w:val="-2"/>
          <w:w w:val="85"/>
        </w:rPr>
        <w:lastRenderedPageBreak/>
        <w:t>nebude spokojná s odpoveďou prevádzkovateľa, môže sa obrátiť na dozorný orgán, ktorým je</w:t>
      </w:r>
      <w:r w:rsidR="00EA2ED0" w:rsidRPr="000D25BD">
        <w:rPr>
          <w:rFonts w:ascii="Arial" w:hAnsi="Arial" w:cs="Arial"/>
          <w:spacing w:val="-2"/>
          <w:w w:val="85"/>
        </w:rPr>
        <w:t xml:space="preserve"> Úrad na ochranu </w:t>
      </w:r>
      <w:r w:rsidR="00EA2ED0" w:rsidRPr="000D25BD">
        <w:rPr>
          <w:rFonts w:ascii="Arial" w:hAnsi="Arial" w:cs="Arial"/>
          <w:w w:val="80"/>
        </w:rPr>
        <w:t xml:space="preserve">osobných údajov Slovenskej republiky, Námestie 1.mája 18, 811 06 Bratislava, </w:t>
      </w:r>
      <w:hyperlink r:id="rId7">
        <w:r w:rsidR="00EA2ED0" w:rsidRPr="000D25BD">
          <w:rPr>
            <w:rFonts w:ascii="Arial" w:hAnsi="Arial" w:cs="Arial"/>
            <w:color w:val="0462C1"/>
            <w:w w:val="80"/>
            <w:u w:val="single" w:color="0462C1"/>
          </w:rPr>
          <w:t>https://dataprotection.gov.sk</w:t>
        </w:r>
      </w:hyperlink>
    </w:p>
    <w:p w14:paraId="78A7E881" w14:textId="77777777" w:rsidR="00EA2ED0" w:rsidRPr="000D25BD" w:rsidRDefault="00EA2ED0" w:rsidP="00EA2ED0">
      <w:pPr>
        <w:pStyle w:val="Zkladntext"/>
        <w:spacing w:before="153"/>
        <w:ind w:left="0"/>
        <w:rPr>
          <w:rFonts w:ascii="Arial" w:hAnsi="Arial" w:cs="Arial"/>
        </w:rPr>
      </w:pPr>
    </w:p>
    <w:p w14:paraId="004B0B62" w14:textId="677F6605" w:rsidR="00C554F8" w:rsidRDefault="005D0F06" w:rsidP="00EA2ED0">
      <w:pPr>
        <w:pStyle w:val="Zkladntext"/>
        <w:spacing w:line="266" w:lineRule="auto"/>
        <w:ind w:left="0" w:right="285"/>
        <w:jc w:val="both"/>
      </w:pPr>
      <w:r>
        <w:rPr>
          <w:w w:val="80"/>
        </w:rPr>
        <w:t>V prípade spracúvania osobných údajov na účel</w:t>
      </w:r>
      <w:r w:rsidR="00B8041F">
        <w:rPr>
          <w:w w:val="80"/>
        </w:rPr>
        <w:t>,</w:t>
      </w:r>
      <w:r>
        <w:rPr>
          <w:w w:val="80"/>
        </w:rPr>
        <w:t xml:space="preserve"> kde právny základ je zmluva s dotknutou osobou, je </w:t>
      </w:r>
      <w:r>
        <w:rPr>
          <w:w w:val="80"/>
        </w:rPr>
        <w:t xml:space="preserve">poskytnutie osobných údajov a ich spracúvanie prevádzkovateľom nevyhnutné na plnenie zmluvy (v prípade, pokiaľ by dotknutá </w:t>
      </w:r>
      <w:r>
        <w:rPr>
          <w:spacing w:val="-2"/>
          <w:w w:val="85"/>
        </w:rPr>
        <w:t>osoba osobné údaje neposkytla, prevádzkovateľ by nebol schopný plniť zmluvu).</w:t>
      </w:r>
    </w:p>
    <w:p w14:paraId="5A006A8B" w14:textId="77777777" w:rsidR="00C554F8" w:rsidRDefault="00C554F8">
      <w:pPr>
        <w:pStyle w:val="Zkladntext"/>
        <w:spacing w:before="150"/>
        <w:ind w:left="0"/>
      </w:pPr>
    </w:p>
    <w:p w14:paraId="5D043C53" w14:textId="62ED3DFD" w:rsidR="00C554F8" w:rsidRDefault="005D0F06">
      <w:pPr>
        <w:pStyle w:val="Zkladntext"/>
        <w:spacing w:line="268" w:lineRule="auto"/>
        <w:ind w:right="287"/>
        <w:jc w:val="both"/>
      </w:pPr>
      <w:r>
        <w:rPr>
          <w:w w:val="85"/>
        </w:rPr>
        <w:t>V prípade spracúvania osobných údajov na účel</w:t>
      </w:r>
      <w:r w:rsidR="00B8041F">
        <w:rPr>
          <w:w w:val="85"/>
        </w:rPr>
        <w:t>,</w:t>
      </w:r>
      <w:r>
        <w:rPr>
          <w:w w:val="85"/>
        </w:rPr>
        <w:t xml:space="preserve"> kde prá</w:t>
      </w:r>
      <w:r>
        <w:rPr>
          <w:w w:val="85"/>
        </w:rPr>
        <w:t>vnym základom je zákonná povinnosť</w:t>
      </w:r>
      <w:r w:rsidR="00B8041F">
        <w:rPr>
          <w:w w:val="85"/>
        </w:rPr>
        <w:t>,</w:t>
      </w:r>
      <w:r>
        <w:rPr>
          <w:w w:val="85"/>
        </w:rPr>
        <w:t xml:space="preserve"> je spracúvanie </w:t>
      </w:r>
      <w:r>
        <w:rPr>
          <w:w w:val="90"/>
        </w:rPr>
        <w:t xml:space="preserve">osobných údajov o dotknutej osobe prevádzkovateľom nevyhnutné na splnenie zákonnej povinnosti </w:t>
      </w:r>
      <w:r>
        <w:rPr>
          <w:spacing w:val="-2"/>
          <w:w w:val="85"/>
        </w:rPr>
        <w:t>prevádzkovateľa vyplývajúcej zo všeobecne záväzných právnych predpisov.</w:t>
      </w:r>
    </w:p>
    <w:p w14:paraId="068B1E9D" w14:textId="77777777" w:rsidR="00C554F8" w:rsidRDefault="00C554F8">
      <w:pPr>
        <w:pStyle w:val="Zkladntext"/>
        <w:spacing w:before="142"/>
        <w:ind w:left="0"/>
      </w:pPr>
    </w:p>
    <w:p w14:paraId="22221413" w14:textId="77777777" w:rsidR="00C554F8" w:rsidRDefault="005D0F06">
      <w:pPr>
        <w:pStyle w:val="Nadpis1"/>
        <w:numPr>
          <w:ilvl w:val="0"/>
          <w:numId w:val="2"/>
        </w:numPr>
        <w:tabs>
          <w:tab w:val="left" w:pos="849"/>
        </w:tabs>
      </w:pPr>
      <w:r>
        <w:rPr>
          <w:w w:val="80"/>
        </w:rPr>
        <w:t>Z</w:t>
      </w:r>
      <w:r>
        <w:rPr>
          <w:spacing w:val="-3"/>
        </w:rPr>
        <w:t xml:space="preserve"> </w:t>
      </w:r>
      <w:r>
        <w:rPr>
          <w:w w:val="80"/>
        </w:rPr>
        <w:t>akých</w:t>
      </w:r>
      <w:r>
        <w:rPr>
          <w:spacing w:val="-5"/>
        </w:rPr>
        <w:t xml:space="preserve"> </w:t>
      </w:r>
      <w:r>
        <w:rPr>
          <w:w w:val="80"/>
        </w:rPr>
        <w:t>zdrojov</w:t>
      </w:r>
      <w:r>
        <w:rPr>
          <w:spacing w:val="-2"/>
        </w:rPr>
        <w:t xml:space="preserve"> </w:t>
      </w:r>
      <w:r>
        <w:rPr>
          <w:w w:val="80"/>
        </w:rPr>
        <w:t>osobné</w:t>
      </w:r>
      <w:r>
        <w:rPr>
          <w:spacing w:val="-2"/>
        </w:rPr>
        <w:t xml:space="preserve"> </w:t>
      </w:r>
      <w:r>
        <w:rPr>
          <w:w w:val="80"/>
        </w:rPr>
        <w:t>údaje</w:t>
      </w:r>
      <w:r>
        <w:rPr>
          <w:spacing w:val="-3"/>
        </w:rPr>
        <w:t xml:space="preserve"> </w:t>
      </w:r>
      <w:r>
        <w:rPr>
          <w:spacing w:val="-2"/>
          <w:w w:val="80"/>
        </w:rPr>
        <w:t>získavame</w:t>
      </w:r>
      <w:r>
        <w:rPr>
          <w:spacing w:val="-2"/>
          <w:w w:val="80"/>
        </w:rPr>
        <w:t>?</w:t>
      </w:r>
    </w:p>
    <w:p w14:paraId="1068E8BC" w14:textId="77777777" w:rsidR="00C554F8" w:rsidRDefault="005D0F06">
      <w:pPr>
        <w:pStyle w:val="Zkladntext"/>
        <w:spacing w:before="90"/>
        <w:jc w:val="both"/>
      </w:pPr>
      <w:r>
        <w:rPr>
          <w:w w:val="80"/>
        </w:rPr>
        <w:t>Osobné</w:t>
      </w:r>
      <w:r>
        <w:rPr>
          <w:spacing w:val="-2"/>
        </w:rPr>
        <w:t xml:space="preserve"> </w:t>
      </w:r>
      <w:r>
        <w:rPr>
          <w:w w:val="80"/>
        </w:rPr>
        <w:t>údaje</w:t>
      </w:r>
      <w:r>
        <w:t xml:space="preserve"> </w:t>
      </w:r>
      <w:r>
        <w:rPr>
          <w:w w:val="80"/>
        </w:rPr>
        <w:t>sú</w:t>
      </w:r>
      <w:r>
        <w:rPr>
          <w:spacing w:val="-1"/>
        </w:rPr>
        <w:t xml:space="preserve"> </w:t>
      </w:r>
      <w:r>
        <w:rPr>
          <w:w w:val="80"/>
        </w:rPr>
        <w:t>získané</w:t>
      </w:r>
      <w:r>
        <w:rPr>
          <w:spacing w:val="-4"/>
        </w:rPr>
        <w:t xml:space="preserve"> </w:t>
      </w:r>
      <w:r>
        <w:rPr>
          <w:w w:val="80"/>
        </w:rPr>
        <w:t>priamo</w:t>
      </w:r>
      <w:r>
        <w:rPr>
          <w:spacing w:val="-1"/>
        </w:rPr>
        <w:t xml:space="preserve"> </w:t>
      </w:r>
      <w:r>
        <w:rPr>
          <w:w w:val="80"/>
        </w:rPr>
        <w:t>od</w:t>
      </w:r>
      <w:r>
        <w:rPr>
          <w:spacing w:val="-1"/>
        </w:rPr>
        <w:t xml:space="preserve"> </w:t>
      </w:r>
      <w:r>
        <w:rPr>
          <w:w w:val="80"/>
        </w:rPr>
        <w:t>dotknutej</w:t>
      </w:r>
      <w:r>
        <w:t xml:space="preserve"> </w:t>
      </w:r>
      <w:r>
        <w:rPr>
          <w:spacing w:val="-2"/>
          <w:w w:val="80"/>
        </w:rPr>
        <w:t>osoby.</w:t>
      </w:r>
    </w:p>
    <w:p w14:paraId="23B520E2" w14:textId="77777777" w:rsidR="00C554F8" w:rsidRDefault="00C554F8">
      <w:pPr>
        <w:pStyle w:val="Zkladntext"/>
        <w:spacing w:before="173"/>
        <w:ind w:left="0"/>
      </w:pPr>
    </w:p>
    <w:p w14:paraId="76BB347F" w14:textId="77777777" w:rsidR="00C554F8" w:rsidRDefault="005D0F06">
      <w:pPr>
        <w:pStyle w:val="Nadpis1"/>
        <w:numPr>
          <w:ilvl w:val="0"/>
          <w:numId w:val="2"/>
        </w:numPr>
        <w:tabs>
          <w:tab w:val="left" w:pos="847"/>
          <w:tab w:val="left" w:pos="849"/>
        </w:tabs>
        <w:spacing w:line="264" w:lineRule="auto"/>
        <w:ind w:right="280"/>
        <w:jc w:val="both"/>
      </w:pPr>
      <w:r>
        <w:rPr>
          <w:w w:val="80"/>
        </w:rPr>
        <w:t xml:space="preserve">Informácia o existencii automatizovaného rozhodovania vrátane profilovania (vrátane informácií o </w:t>
      </w:r>
      <w:r>
        <w:rPr>
          <w:w w:val="85"/>
        </w:rPr>
        <w:t xml:space="preserve">použitom postupe, ako aj význame a predpokladaných dôsledkoch takéhoto spracúvania pre </w:t>
      </w:r>
      <w:r>
        <w:rPr>
          <w:w w:val="90"/>
        </w:rPr>
        <w:t>dotknutú osobu)</w:t>
      </w:r>
    </w:p>
    <w:p w14:paraId="06D9E766" w14:textId="77777777" w:rsidR="00C554F8" w:rsidRDefault="005D0F06">
      <w:pPr>
        <w:pStyle w:val="Zkladntext"/>
        <w:spacing w:before="61" w:line="268" w:lineRule="auto"/>
        <w:ind w:right="279"/>
        <w:jc w:val="both"/>
      </w:pPr>
      <w:r>
        <w:rPr>
          <w:w w:val="80"/>
        </w:rPr>
        <w:t>Prevádzkovateľ nevykonáva automatizované rozhodovanie alebo profilovanie dotknutých osôb na uvedené</w:t>
      </w:r>
      <w:r>
        <w:t xml:space="preserve"> </w:t>
      </w:r>
      <w:r>
        <w:rPr>
          <w:w w:val="80"/>
        </w:rPr>
        <w:t xml:space="preserve">účely </w:t>
      </w:r>
      <w:r>
        <w:rPr>
          <w:spacing w:val="-2"/>
          <w:w w:val="90"/>
        </w:rPr>
        <w:t>spracúvania.</w:t>
      </w:r>
    </w:p>
    <w:p w14:paraId="708EDFE3" w14:textId="77777777" w:rsidR="00C554F8" w:rsidRDefault="00C554F8">
      <w:pPr>
        <w:pStyle w:val="Zkladntext"/>
        <w:spacing w:before="146"/>
        <w:ind w:left="0"/>
      </w:pPr>
    </w:p>
    <w:p w14:paraId="342FEB45" w14:textId="77777777" w:rsidR="00C554F8" w:rsidRDefault="005D0F06">
      <w:pPr>
        <w:pStyle w:val="Zkladntext"/>
        <w:jc w:val="both"/>
      </w:pPr>
      <w:r>
        <w:rPr>
          <w:w w:val="80"/>
        </w:rPr>
        <w:t>Žiadosť</w:t>
      </w:r>
      <w:r>
        <w:rPr>
          <w:spacing w:val="-3"/>
        </w:rPr>
        <w:t xml:space="preserve"> </w:t>
      </w:r>
      <w:r>
        <w:rPr>
          <w:w w:val="80"/>
        </w:rPr>
        <w:t>o</w:t>
      </w:r>
      <w:r>
        <w:rPr>
          <w:spacing w:val="-4"/>
        </w:rPr>
        <w:t xml:space="preserve"> </w:t>
      </w:r>
      <w:r>
        <w:rPr>
          <w:w w:val="80"/>
        </w:rPr>
        <w:t>výkon</w:t>
      </w:r>
      <w:r>
        <w:rPr>
          <w:spacing w:val="-2"/>
        </w:rPr>
        <w:t xml:space="preserve"> </w:t>
      </w:r>
      <w:r>
        <w:rPr>
          <w:w w:val="80"/>
        </w:rPr>
        <w:t>práv</w:t>
      </w:r>
      <w:r>
        <w:rPr>
          <w:spacing w:val="-1"/>
        </w:rPr>
        <w:t xml:space="preserve"> </w:t>
      </w:r>
      <w:r>
        <w:rPr>
          <w:w w:val="80"/>
        </w:rPr>
        <w:t>dotknutej</w:t>
      </w:r>
      <w:r>
        <w:rPr>
          <w:spacing w:val="-1"/>
        </w:rPr>
        <w:t xml:space="preserve"> </w:t>
      </w:r>
      <w:r>
        <w:rPr>
          <w:w w:val="80"/>
        </w:rPr>
        <w:t>osoby</w:t>
      </w:r>
      <w:r>
        <w:rPr>
          <w:spacing w:val="-1"/>
        </w:rPr>
        <w:t xml:space="preserve"> </w:t>
      </w:r>
      <w:r>
        <w:rPr>
          <w:w w:val="80"/>
        </w:rPr>
        <w:t>sa</w:t>
      </w:r>
      <w:r>
        <w:rPr>
          <w:spacing w:val="-4"/>
        </w:rPr>
        <w:t xml:space="preserve"> </w:t>
      </w:r>
      <w:r>
        <w:rPr>
          <w:w w:val="80"/>
        </w:rPr>
        <w:t>vybavuje</w:t>
      </w:r>
      <w:r>
        <w:rPr>
          <w:spacing w:val="-1"/>
        </w:rPr>
        <w:t xml:space="preserve"> </w:t>
      </w:r>
      <w:r>
        <w:rPr>
          <w:spacing w:val="-2"/>
          <w:w w:val="80"/>
        </w:rPr>
        <w:t>bezodplatne.</w:t>
      </w:r>
    </w:p>
    <w:sectPr w:rsidR="00C554F8">
      <w:pgSz w:w="11910" w:h="16840"/>
      <w:pgMar w:top="132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1441"/>
    <w:multiLevelType w:val="hybridMultilevel"/>
    <w:tmpl w:val="7A1E46AE"/>
    <w:lvl w:ilvl="0" w:tplc="041E4964">
      <w:start w:val="1"/>
      <w:numFmt w:val="lowerLetter"/>
      <w:lvlText w:val="%1)"/>
      <w:lvlJc w:val="left"/>
      <w:pPr>
        <w:ind w:left="352" w:hanging="2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sk-SK" w:eastAsia="en-US" w:bidi="ar-SA"/>
      </w:rPr>
    </w:lvl>
    <w:lvl w:ilvl="1" w:tplc="FA7E36CA">
      <w:numFmt w:val="bullet"/>
      <w:lvlText w:val="•"/>
      <w:lvlJc w:val="left"/>
      <w:pPr>
        <w:ind w:left="1273" w:hanging="212"/>
      </w:pPr>
      <w:rPr>
        <w:rFonts w:hint="default"/>
        <w:lang w:val="sk-SK" w:eastAsia="en-US" w:bidi="ar-SA"/>
      </w:rPr>
    </w:lvl>
    <w:lvl w:ilvl="2" w:tplc="68667A18">
      <w:numFmt w:val="bullet"/>
      <w:lvlText w:val="•"/>
      <w:lvlJc w:val="left"/>
      <w:pPr>
        <w:ind w:left="2187" w:hanging="212"/>
      </w:pPr>
      <w:rPr>
        <w:rFonts w:hint="default"/>
        <w:lang w:val="sk-SK" w:eastAsia="en-US" w:bidi="ar-SA"/>
      </w:rPr>
    </w:lvl>
    <w:lvl w:ilvl="3" w:tplc="68CCD3A8">
      <w:numFmt w:val="bullet"/>
      <w:lvlText w:val="•"/>
      <w:lvlJc w:val="left"/>
      <w:pPr>
        <w:ind w:left="3101" w:hanging="212"/>
      </w:pPr>
      <w:rPr>
        <w:rFonts w:hint="default"/>
        <w:lang w:val="sk-SK" w:eastAsia="en-US" w:bidi="ar-SA"/>
      </w:rPr>
    </w:lvl>
    <w:lvl w:ilvl="4" w:tplc="56E85E38">
      <w:numFmt w:val="bullet"/>
      <w:lvlText w:val="•"/>
      <w:lvlJc w:val="left"/>
      <w:pPr>
        <w:ind w:left="4015" w:hanging="212"/>
      </w:pPr>
      <w:rPr>
        <w:rFonts w:hint="default"/>
        <w:lang w:val="sk-SK" w:eastAsia="en-US" w:bidi="ar-SA"/>
      </w:rPr>
    </w:lvl>
    <w:lvl w:ilvl="5" w:tplc="F2BE018A">
      <w:numFmt w:val="bullet"/>
      <w:lvlText w:val="•"/>
      <w:lvlJc w:val="left"/>
      <w:pPr>
        <w:ind w:left="4929" w:hanging="212"/>
      </w:pPr>
      <w:rPr>
        <w:rFonts w:hint="default"/>
        <w:lang w:val="sk-SK" w:eastAsia="en-US" w:bidi="ar-SA"/>
      </w:rPr>
    </w:lvl>
    <w:lvl w:ilvl="6" w:tplc="58B8FCFC">
      <w:numFmt w:val="bullet"/>
      <w:lvlText w:val="•"/>
      <w:lvlJc w:val="left"/>
      <w:pPr>
        <w:ind w:left="5843" w:hanging="212"/>
      </w:pPr>
      <w:rPr>
        <w:rFonts w:hint="default"/>
        <w:lang w:val="sk-SK" w:eastAsia="en-US" w:bidi="ar-SA"/>
      </w:rPr>
    </w:lvl>
    <w:lvl w:ilvl="7" w:tplc="F29A8532">
      <w:numFmt w:val="bullet"/>
      <w:lvlText w:val="•"/>
      <w:lvlJc w:val="left"/>
      <w:pPr>
        <w:ind w:left="6756" w:hanging="212"/>
      </w:pPr>
      <w:rPr>
        <w:rFonts w:hint="default"/>
        <w:lang w:val="sk-SK" w:eastAsia="en-US" w:bidi="ar-SA"/>
      </w:rPr>
    </w:lvl>
    <w:lvl w:ilvl="8" w:tplc="34CCEFC0">
      <w:numFmt w:val="bullet"/>
      <w:lvlText w:val="•"/>
      <w:lvlJc w:val="left"/>
      <w:pPr>
        <w:ind w:left="7670" w:hanging="212"/>
      </w:pPr>
      <w:rPr>
        <w:rFonts w:hint="default"/>
        <w:lang w:val="sk-SK" w:eastAsia="en-US" w:bidi="ar-SA"/>
      </w:rPr>
    </w:lvl>
  </w:abstractNum>
  <w:abstractNum w:abstractNumId="1" w15:restartNumberingAfterBreak="0">
    <w:nsid w:val="05361C46"/>
    <w:multiLevelType w:val="multilevel"/>
    <w:tmpl w:val="CB16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AC607C"/>
    <w:multiLevelType w:val="hybridMultilevel"/>
    <w:tmpl w:val="939EBC1A"/>
    <w:lvl w:ilvl="0" w:tplc="D6F880A6">
      <w:start w:val="1"/>
      <w:numFmt w:val="upperRoman"/>
      <w:lvlText w:val="%1."/>
      <w:lvlJc w:val="left"/>
      <w:pPr>
        <w:ind w:left="849" w:hanging="708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sk-SK" w:eastAsia="en-US" w:bidi="ar-SA"/>
      </w:rPr>
    </w:lvl>
    <w:lvl w:ilvl="1" w:tplc="F684AF2A">
      <w:numFmt w:val="bullet"/>
      <w:lvlText w:val=""/>
      <w:lvlJc w:val="left"/>
      <w:pPr>
        <w:ind w:left="70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64D23F02">
      <w:numFmt w:val="bullet"/>
      <w:lvlText w:val="•"/>
      <w:lvlJc w:val="left"/>
      <w:pPr>
        <w:ind w:left="1802" w:hanging="567"/>
      </w:pPr>
      <w:rPr>
        <w:rFonts w:hint="default"/>
        <w:lang w:val="sk-SK" w:eastAsia="en-US" w:bidi="ar-SA"/>
      </w:rPr>
    </w:lvl>
    <w:lvl w:ilvl="3" w:tplc="C3AE76EA">
      <w:numFmt w:val="bullet"/>
      <w:lvlText w:val="•"/>
      <w:lvlJc w:val="left"/>
      <w:pPr>
        <w:ind w:left="2764" w:hanging="567"/>
      </w:pPr>
      <w:rPr>
        <w:rFonts w:hint="default"/>
        <w:lang w:val="sk-SK" w:eastAsia="en-US" w:bidi="ar-SA"/>
      </w:rPr>
    </w:lvl>
    <w:lvl w:ilvl="4" w:tplc="745A00C6">
      <w:numFmt w:val="bullet"/>
      <w:lvlText w:val="•"/>
      <w:lvlJc w:val="left"/>
      <w:pPr>
        <w:ind w:left="3726" w:hanging="567"/>
      </w:pPr>
      <w:rPr>
        <w:rFonts w:hint="default"/>
        <w:lang w:val="sk-SK" w:eastAsia="en-US" w:bidi="ar-SA"/>
      </w:rPr>
    </w:lvl>
    <w:lvl w:ilvl="5" w:tplc="00922C78">
      <w:numFmt w:val="bullet"/>
      <w:lvlText w:val="•"/>
      <w:lvlJc w:val="left"/>
      <w:pPr>
        <w:ind w:left="4688" w:hanging="567"/>
      </w:pPr>
      <w:rPr>
        <w:rFonts w:hint="default"/>
        <w:lang w:val="sk-SK" w:eastAsia="en-US" w:bidi="ar-SA"/>
      </w:rPr>
    </w:lvl>
    <w:lvl w:ilvl="6" w:tplc="518CD90C">
      <w:numFmt w:val="bullet"/>
      <w:lvlText w:val="•"/>
      <w:lvlJc w:val="left"/>
      <w:pPr>
        <w:ind w:left="5650" w:hanging="567"/>
      </w:pPr>
      <w:rPr>
        <w:rFonts w:hint="default"/>
        <w:lang w:val="sk-SK" w:eastAsia="en-US" w:bidi="ar-SA"/>
      </w:rPr>
    </w:lvl>
    <w:lvl w:ilvl="7" w:tplc="3502173C">
      <w:numFmt w:val="bullet"/>
      <w:lvlText w:val="•"/>
      <w:lvlJc w:val="left"/>
      <w:pPr>
        <w:ind w:left="6612" w:hanging="567"/>
      </w:pPr>
      <w:rPr>
        <w:rFonts w:hint="default"/>
        <w:lang w:val="sk-SK" w:eastAsia="en-US" w:bidi="ar-SA"/>
      </w:rPr>
    </w:lvl>
    <w:lvl w:ilvl="8" w:tplc="9BDAAAB0">
      <w:numFmt w:val="bullet"/>
      <w:lvlText w:val="•"/>
      <w:lvlJc w:val="left"/>
      <w:pPr>
        <w:ind w:left="7574" w:hanging="567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F8"/>
    <w:rsid w:val="0012398E"/>
    <w:rsid w:val="0025639D"/>
    <w:rsid w:val="00274060"/>
    <w:rsid w:val="00300225"/>
    <w:rsid w:val="003C523C"/>
    <w:rsid w:val="004170D3"/>
    <w:rsid w:val="005061CB"/>
    <w:rsid w:val="005D0F06"/>
    <w:rsid w:val="0063269C"/>
    <w:rsid w:val="007F0FB2"/>
    <w:rsid w:val="00830A00"/>
    <w:rsid w:val="00881818"/>
    <w:rsid w:val="008A4BD7"/>
    <w:rsid w:val="00966BD3"/>
    <w:rsid w:val="00B321D0"/>
    <w:rsid w:val="00B368FA"/>
    <w:rsid w:val="00B8041F"/>
    <w:rsid w:val="00C554F8"/>
    <w:rsid w:val="00D33BBF"/>
    <w:rsid w:val="00D72B48"/>
    <w:rsid w:val="00E061DF"/>
    <w:rsid w:val="00E329AF"/>
    <w:rsid w:val="00E902A0"/>
    <w:rsid w:val="00EA2ED0"/>
    <w:rsid w:val="00FF4533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3D17"/>
  <w15:docId w15:val="{E7F860D3-9F68-4FCE-8810-AB51D6DB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Pr>
      <w:rFonts w:ascii="Microsoft Sans Serif" w:eastAsia="Microsoft Sans Serif" w:hAnsi="Microsoft Sans Serif" w:cs="Microsoft Sans Serif"/>
      <w:lang w:val="sk-SK"/>
    </w:rPr>
  </w:style>
  <w:style w:type="paragraph" w:styleId="Nadpis1">
    <w:name w:val="heading 1"/>
    <w:basedOn w:val="Normlny"/>
    <w:uiPriority w:val="9"/>
    <w:qFormat/>
    <w:pPr>
      <w:ind w:left="849" w:hanging="708"/>
      <w:outlineLvl w:val="0"/>
    </w:pPr>
    <w:rPr>
      <w:rFonts w:ascii="Arial" w:eastAsia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pPr>
      <w:ind w:left="141"/>
    </w:pPr>
  </w:style>
  <w:style w:type="paragraph" w:styleId="Odsekzoznamu">
    <w:name w:val="List Paragraph"/>
    <w:basedOn w:val="Normlny"/>
    <w:uiPriority w:val="1"/>
    <w:qFormat/>
    <w:pPr>
      <w:ind w:left="849" w:hanging="708"/>
    </w:pPr>
    <w:rPr>
      <w:rFonts w:ascii="Arial" w:eastAsia="Arial" w:hAnsi="Arial" w:cs="Arial"/>
    </w:rPr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ZkladntextChar">
    <w:name w:val="Základný text Char"/>
    <w:basedOn w:val="Predvolenpsmoodseku"/>
    <w:link w:val="Zkladntext"/>
    <w:uiPriority w:val="1"/>
    <w:rsid w:val="00EA2ED0"/>
    <w:rPr>
      <w:rFonts w:ascii="Microsoft Sans Serif" w:eastAsia="Microsoft Sans Serif" w:hAnsi="Microsoft Sans Serif" w:cs="Microsoft Sans Serif"/>
      <w:lang w:val="sk-SK"/>
    </w:rPr>
  </w:style>
  <w:style w:type="character" w:styleId="Hypertextovprepojenie">
    <w:name w:val="Hyperlink"/>
    <w:basedOn w:val="Predvolenpsmoodseku"/>
    <w:uiPriority w:val="99"/>
    <w:unhideWhenUsed/>
    <w:rsid w:val="00EA2ED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A2ED0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E90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5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taprotection.gov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bclinic.sk" TargetMode="External"/><Relationship Id="rId5" Type="http://schemas.openxmlformats.org/officeDocument/2006/relationships/hyperlink" Target="mailto:info@hbclinic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1402</Words>
  <Characters>7998</Characters>
  <Application>Microsoft Office Word</Application>
  <DocSecurity>0</DocSecurity>
  <Lines>66</Lines>
  <Paragraphs>18</Paragraphs>
  <ScaleCrop>false</ScaleCrop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Mičudová</dc:creator>
  <cp:lastModifiedBy>MojePC</cp:lastModifiedBy>
  <cp:revision>2</cp:revision>
  <dcterms:created xsi:type="dcterms:W3CDTF">2025-08-20T13:29:00Z</dcterms:created>
  <dcterms:modified xsi:type="dcterms:W3CDTF">2025-08-20T13:29:00Z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pre Microsoft 365</vt:lpwstr>
  </property>
</Properties>
</file>