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3A1FA" w14:textId="4215FCB2" w:rsidR="00FE1981" w:rsidRPr="000644BA" w:rsidRDefault="0018741B" w:rsidP="000644BA">
      <w:pPr>
        <w:pStyle w:val="Nzov"/>
        <w:spacing w:after="0"/>
        <w:jc w:val="center"/>
        <w:rPr>
          <w:rFonts w:ascii="Arial" w:hAnsi="Arial" w:cs="Arial"/>
          <w:b/>
          <w:bCs/>
          <w:sz w:val="24"/>
          <w:szCs w:val="24"/>
          <w:lang w:val="sk-SK"/>
        </w:rPr>
      </w:pPr>
      <w:bookmarkStart w:id="0" w:name="_GoBack"/>
      <w:bookmarkEnd w:id="0"/>
      <w:r w:rsidRPr="000644BA">
        <w:rPr>
          <w:rFonts w:ascii="Arial" w:hAnsi="Arial" w:cs="Arial"/>
          <w:b/>
          <w:bCs/>
          <w:sz w:val="24"/>
          <w:szCs w:val="24"/>
          <w:lang w:val="sk-SK"/>
        </w:rPr>
        <w:t>Všeobecné obchodné podmienky (VOP)</w:t>
      </w:r>
    </w:p>
    <w:p w14:paraId="6415ABB8" w14:textId="77777777" w:rsidR="00CD368A" w:rsidRPr="000644BA" w:rsidRDefault="00CD368A" w:rsidP="00CE1898">
      <w:pPr>
        <w:pStyle w:val="Zkladntext"/>
        <w:tabs>
          <w:tab w:val="left" w:pos="1842"/>
        </w:tabs>
        <w:spacing w:before="120" w:after="0" w:line="240" w:lineRule="auto"/>
        <w:rPr>
          <w:rFonts w:ascii="Arial" w:hAnsi="Arial" w:cs="Arial"/>
          <w:lang w:val="sk-SK"/>
        </w:rPr>
      </w:pPr>
      <w:proofErr w:type="spellStart"/>
      <w:r w:rsidRPr="000644BA">
        <w:rPr>
          <w:rFonts w:ascii="Arial" w:hAnsi="Arial" w:cs="Arial"/>
          <w:shd w:val="clear" w:color="auto" w:fill="FFFFFF"/>
          <w:lang w:val="sk-SK"/>
        </w:rPr>
        <w:t>Health</w:t>
      </w:r>
      <w:proofErr w:type="spellEnd"/>
      <w:r w:rsidRPr="000644BA">
        <w:rPr>
          <w:rFonts w:ascii="Arial" w:hAnsi="Arial" w:cs="Arial"/>
          <w:shd w:val="clear" w:color="auto" w:fill="FFFFFF"/>
          <w:lang w:val="sk-SK"/>
        </w:rPr>
        <w:t xml:space="preserve"> and </w:t>
      </w:r>
      <w:proofErr w:type="spellStart"/>
      <w:r w:rsidRPr="000644BA">
        <w:rPr>
          <w:rFonts w:ascii="Arial" w:hAnsi="Arial" w:cs="Arial"/>
          <w:shd w:val="clear" w:color="auto" w:fill="FFFFFF"/>
          <w:lang w:val="sk-SK"/>
        </w:rPr>
        <w:t>Beauty</w:t>
      </w:r>
      <w:proofErr w:type="spellEnd"/>
      <w:r w:rsidRPr="000644BA">
        <w:rPr>
          <w:rFonts w:ascii="Arial" w:hAnsi="Arial" w:cs="Arial"/>
          <w:shd w:val="clear" w:color="auto" w:fill="FFFFFF"/>
          <w:lang w:val="sk-SK"/>
        </w:rPr>
        <w:t xml:space="preserve"> </w:t>
      </w:r>
      <w:proofErr w:type="spellStart"/>
      <w:r w:rsidRPr="000644BA">
        <w:rPr>
          <w:rFonts w:ascii="Arial" w:hAnsi="Arial" w:cs="Arial"/>
          <w:shd w:val="clear" w:color="auto" w:fill="FFFFFF"/>
          <w:lang w:val="sk-SK"/>
        </w:rPr>
        <w:t>Clinic</w:t>
      </w:r>
      <w:proofErr w:type="spellEnd"/>
      <w:r w:rsidRPr="000644BA">
        <w:rPr>
          <w:rFonts w:ascii="Arial" w:hAnsi="Arial" w:cs="Arial"/>
          <w:shd w:val="clear" w:color="auto" w:fill="FFFFFF"/>
          <w:lang w:val="sk-SK"/>
        </w:rPr>
        <w:t xml:space="preserve"> MUDr. Stela Muránska, s.r.o., v skratke: </w:t>
      </w:r>
      <w:r w:rsidRPr="000644BA">
        <w:rPr>
          <w:rFonts w:ascii="Arial" w:hAnsi="Arial" w:cs="Arial"/>
          <w:b/>
          <w:bCs/>
          <w:shd w:val="clear" w:color="auto" w:fill="FFFFFF"/>
          <w:lang w:val="sk-SK"/>
        </w:rPr>
        <w:t xml:space="preserve">HB </w:t>
      </w:r>
      <w:proofErr w:type="spellStart"/>
      <w:r w:rsidRPr="000644BA">
        <w:rPr>
          <w:rFonts w:ascii="Arial" w:hAnsi="Arial" w:cs="Arial"/>
          <w:b/>
          <w:bCs/>
          <w:shd w:val="clear" w:color="auto" w:fill="FFFFFF"/>
          <w:lang w:val="sk-SK"/>
        </w:rPr>
        <w:t>Clinic</w:t>
      </w:r>
      <w:proofErr w:type="spellEnd"/>
      <w:r w:rsidRPr="000644BA">
        <w:rPr>
          <w:rFonts w:ascii="Arial" w:hAnsi="Arial" w:cs="Arial"/>
          <w:b/>
          <w:bCs/>
          <w:shd w:val="clear" w:color="auto" w:fill="FFFFFF"/>
          <w:lang w:val="sk-SK"/>
        </w:rPr>
        <w:t>, s.r.o.</w:t>
      </w:r>
    </w:p>
    <w:p w14:paraId="2E699580" w14:textId="21AB85D1" w:rsidR="00CD368A" w:rsidRPr="000644BA" w:rsidRDefault="00CD368A" w:rsidP="000644BA">
      <w:pPr>
        <w:pStyle w:val="Zkladntext"/>
        <w:spacing w:after="0" w:line="240" w:lineRule="auto"/>
        <w:rPr>
          <w:rFonts w:ascii="Arial" w:hAnsi="Arial" w:cs="Arial"/>
          <w:w w:val="80"/>
          <w:lang w:val="sk-SK"/>
        </w:rPr>
      </w:pPr>
      <w:r w:rsidRPr="000644BA">
        <w:rPr>
          <w:rFonts w:ascii="Arial" w:hAnsi="Arial" w:cs="Arial"/>
          <w:spacing w:val="-4"/>
          <w:lang w:val="sk-SK"/>
        </w:rPr>
        <w:t>Sídlo: Masarykova 17/A, Košice 040 01; IČO: 36756725</w:t>
      </w:r>
    </w:p>
    <w:p w14:paraId="2399194E" w14:textId="77777777" w:rsidR="00CD368A" w:rsidRPr="000644BA" w:rsidRDefault="00CD368A" w:rsidP="000644BA">
      <w:pPr>
        <w:pStyle w:val="Zkladntext"/>
        <w:spacing w:after="0" w:line="240" w:lineRule="auto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color w:val="000000"/>
          <w:shd w:val="clear" w:color="auto" w:fill="FFFFFF"/>
          <w:lang w:val="sk-SK"/>
        </w:rPr>
        <w:t xml:space="preserve">Zápis: Obchodný register Mestského súdu Košice, odd. </w:t>
      </w:r>
      <w:proofErr w:type="spellStart"/>
      <w:r w:rsidRPr="000644BA">
        <w:rPr>
          <w:rFonts w:ascii="Arial" w:hAnsi="Arial" w:cs="Arial"/>
          <w:color w:val="000000"/>
          <w:shd w:val="clear" w:color="auto" w:fill="FFFFFF"/>
          <w:lang w:val="sk-SK"/>
        </w:rPr>
        <w:t>Sro</w:t>
      </w:r>
      <w:proofErr w:type="spellEnd"/>
      <w:r w:rsidRPr="000644BA">
        <w:rPr>
          <w:rFonts w:ascii="Arial" w:hAnsi="Arial" w:cs="Arial"/>
          <w:color w:val="000000"/>
          <w:shd w:val="clear" w:color="auto" w:fill="FFFFFF"/>
          <w:lang w:val="sk-SK"/>
        </w:rPr>
        <w:t xml:space="preserve">, </w:t>
      </w:r>
      <w:proofErr w:type="spellStart"/>
      <w:r w:rsidRPr="000644BA">
        <w:rPr>
          <w:rFonts w:ascii="Arial" w:hAnsi="Arial" w:cs="Arial"/>
          <w:color w:val="000000"/>
          <w:shd w:val="clear" w:color="auto" w:fill="FFFFFF"/>
          <w:lang w:val="sk-SK"/>
        </w:rPr>
        <w:t>vl</w:t>
      </w:r>
      <w:proofErr w:type="spellEnd"/>
      <w:r w:rsidRPr="000644BA">
        <w:rPr>
          <w:rFonts w:ascii="Arial" w:hAnsi="Arial" w:cs="Arial"/>
          <w:color w:val="000000"/>
          <w:shd w:val="clear" w:color="auto" w:fill="FFFFFF"/>
          <w:lang w:val="sk-SK"/>
        </w:rPr>
        <w:t xml:space="preserve">. č. </w:t>
      </w:r>
      <w:r w:rsidRPr="000644BA">
        <w:rPr>
          <w:rStyle w:val="ra"/>
          <w:rFonts w:ascii="Arial" w:hAnsi="Arial" w:cs="Arial"/>
          <w:color w:val="000000"/>
          <w:lang w:val="sk-SK"/>
        </w:rPr>
        <w:t>19571/V</w:t>
      </w:r>
    </w:p>
    <w:p w14:paraId="7455AFC3" w14:textId="77777777" w:rsidR="000644BA" w:rsidRDefault="000644BA" w:rsidP="000644BA">
      <w:pPr>
        <w:pStyle w:val="Nadpis1"/>
        <w:spacing w:before="0" w:line="240" w:lineRule="auto"/>
        <w:rPr>
          <w:rFonts w:ascii="Arial" w:hAnsi="Arial" w:cs="Arial"/>
          <w:sz w:val="22"/>
          <w:szCs w:val="22"/>
          <w:lang w:val="sk-SK"/>
        </w:rPr>
      </w:pPr>
    </w:p>
    <w:p w14:paraId="07F49219" w14:textId="63C0BE69" w:rsidR="00DE56EF" w:rsidRPr="000644BA" w:rsidRDefault="0018741B" w:rsidP="00CE1898">
      <w:pPr>
        <w:pStyle w:val="Nadpis1"/>
        <w:spacing w:before="0" w:after="120" w:line="240" w:lineRule="auto"/>
        <w:rPr>
          <w:rFonts w:ascii="Arial" w:hAnsi="Arial" w:cs="Arial"/>
          <w:sz w:val="22"/>
          <w:szCs w:val="22"/>
          <w:lang w:val="sk-SK"/>
        </w:rPr>
      </w:pPr>
      <w:r w:rsidRPr="000644BA">
        <w:rPr>
          <w:rFonts w:ascii="Arial" w:hAnsi="Arial" w:cs="Arial"/>
          <w:sz w:val="22"/>
          <w:szCs w:val="22"/>
          <w:lang w:val="sk-SK"/>
        </w:rPr>
        <w:t>1. Úvodné ustanovenia</w:t>
      </w:r>
    </w:p>
    <w:p w14:paraId="4C9575F7" w14:textId="3EEDB901" w:rsidR="00DE56EF" w:rsidRPr="000644BA" w:rsidRDefault="0018741B" w:rsidP="000644BA">
      <w:pPr>
        <w:pStyle w:val="Zkladntext"/>
        <w:tabs>
          <w:tab w:val="left" w:pos="1842"/>
        </w:tabs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 xml:space="preserve">Tieto Všeobecné obchodné podmienky (ďalej len „VOP“) upravujú práva a povinnosti medzi poskytovateľom služieb – spoločnosťou </w:t>
      </w:r>
      <w:proofErr w:type="spellStart"/>
      <w:r w:rsidR="00CD368A" w:rsidRPr="000644BA">
        <w:rPr>
          <w:rFonts w:ascii="Arial" w:hAnsi="Arial" w:cs="Arial"/>
          <w:shd w:val="clear" w:color="auto" w:fill="FFFFFF"/>
          <w:lang w:val="sk-SK"/>
        </w:rPr>
        <w:t>Health</w:t>
      </w:r>
      <w:proofErr w:type="spellEnd"/>
      <w:r w:rsidR="00CD368A" w:rsidRPr="000644BA">
        <w:rPr>
          <w:rFonts w:ascii="Arial" w:hAnsi="Arial" w:cs="Arial"/>
          <w:shd w:val="clear" w:color="auto" w:fill="FFFFFF"/>
          <w:lang w:val="sk-SK"/>
        </w:rPr>
        <w:t xml:space="preserve"> and </w:t>
      </w:r>
      <w:proofErr w:type="spellStart"/>
      <w:r w:rsidR="00CD368A" w:rsidRPr="000644BA">
        <w:rPr>
          <w:rFonts w:ascii="Arial" w:hAnsi="Arial" w:cs="Arial"/>
          <w:shd w:val="clear" w:color="auto" w:fill="FFFFFF"/>
          <w:lang w:val="sk-SK"/>
        </w:rPr>
        <w:t>Beauty</w:t>
      </w:r>
      <w:proofErr w:type="spellEnd"/>
      <w:r w:rsidR="00CD368A" w:rsidRPr="000644BA">
        <w:rPr>
          <w:rFonts w:ascii="Arial" w:hAnsi="Arial" w:cs="Arial"/>
          <w:shd w:val="clear" w:color="auto" w:fill="FFFFFF"/>
          <w:lang w:val="sk-SK"/>
        </w:rPr>
        <w:t xml:space="preserve"> </w:t>
      </w:r>
      <w:proofErr w:type="spellStart"/>
      <w:r w:rsidR="00CD368A" w:rsidRPr="000644BA">
        <w:rPr>
          <w:rFonts w:ascii="Arial" w:hAnsi="Arial" w:cs="Arial"/>
          <w:shd w:val="clear" w:color="auto" w:fill="FFFFFF"/>
          <w:lang w:val="sk-SK"/>
        </w:rPr>
        <w:t>Clinic</w:t>
      </w:r>
      <w:proofErr w:type="spellEnd"/>
      <w:r w:rsidR="00CD368A" w:rsidRPr="000644BA">
        <w:rPr>
          <w:rFonts w:ascii="Arial" w:hAnsi="Arial" w:cs="Arial"/>
          <w:shd w:val="clear" w:color="auto" w:fill="FFFFFF"/>
          <w:lang w:val="sk-SK"/>
        </w:rPr>
        <w:t xml:space="preserve"> MUDr. Stela Muránska, s.r.o., v skratke: </w:t>
      </w:r>
      <w:r w:rsidR="00CD368A" w:rsidRPr="000644BA">
        <w:rPr>
          <w:rFonts w:ascii="Arial" w:hAnsi="Arial" w:cs="Arial"/>
          <w:b/>
          <w:bCs/>
          <w:shd w:val="clear" w:color="auto" w:fill="FFFFFF"/>
          <w:lang w:val="sk-SK"/>
        </w:rPr>
        <w:t xml:space="preserve">HB </w:t>
      </w:r>
      <w:proofErr w:type="spellStart"/>
      <w:r w:rsidR="00CD368A" w:rsidRPr="000644BA">
        <w:rPr>
          <w:rFonts w:ascii="Arial" w:hAnsi="Arial" w:cs="Arial"/>
          <w:b/>
          <w:bCs/>
          <w:shd w:val="clear" w:color="auto" w:fill="FFFFFF"/>
          <w:lang w:val="sk-SK"/>
        </w:rPr>
        <w:t>Clinic</w:t>
      </w:r>
      <w:proofErr w:type="spellEnd"/>
      <w:r w:rsidR="00CD368A" w:rsidRPr="000644BA">
        <w:rPr>
          <w:rFonts w:ascii="Arial" w:hAnsi="Arial" w:cs="Arial"/>
          <w:b/>
          <w:bCs/>
          <w:shd w:val="clear" w:color="auto" w:fill="FFFFFF"/>
          <w:lang w:val="sk-SK"/>
        </w:rPr>
        <w:t>, s.r.o.</w:t>
      </w:r>
      <w:r w:rsidR="00CD368A" w:rsidRPr="000644BA">
        <w:rPr>
          <w:rFonts w:ascii="Arial" w:hAnsi="Arial" w:cs="Arial"/>
          <w:lang w:val="sk-SK"/>
        </w:rPr>
        <w:t xml:space="preserve">, so sídlom: </w:t>
      </w:r>
      <w:r w:rsidR="00CD368A" w:rsidRPr="000644BA">
        <w:rPr>
          <w:rFonts w:ascii="Arial" w:hAnsi="Arial" w:cs="Arial"/>
          <w:spacing w:val="-4"/>
          <w:lang w:val="sk-SK"/>
        </w:rPr>
        <w:t>Masarykova 17/A, Košice 040 01; IČO: 36756725</w:t>
      </w:r>
      <w:r w:rsidR="00CD368A" w:rsidRPr="000644BA">
        <w:rPr>
          <w:rFonts w:ascii="Arial" w:hAnsi="Arial" w:cs="Arial"/>
          <w:lang w:val="sk-SK"/>
        </w:rPr>
        <w:t>, z</w:t>
      </w:r>
      <w:r w:rsidR="00CD368A" w:rsidRPr="000644BA">
        <w:rPr>
          <w:rFonts w:ascii="Arial" w:hAnsi="Arial" w:cs="Arial"/>
          <w:color w:val="000000"/>
          <w:shd w:val="clear" w:color="auto" w:fill="FFFFFF"/>
          <w:lang w:val="sk-SK"/>
        </w:rPr>
        <w:t xml:space="preserve">ápis: Obchodný register Mestského súdu Košice, odd. </w:t>
      </w:r>
      <w:proofErr w:type="spellStart"/>
      <w:r w:rsidR="00CD368A" w:rsidRPr="000644BA">
        <w:rPr>
          <w:rFonts w:ascii="Arial" w:hAnsi="Arial" w:cs="Arial"/>
          <w:color w:val="000000"/>
          <w:shd w:val="clear" w:color="auto" w:fill="FFFFFF"/>
          <w:lang w:val="sk-SK"/>
        </w:rPr>
        <w:t>Sro</w:t>
      </w:r>
      <w:proofErr w:type="spellEnd"/>
      <w:r w:rsidR="00CD368A" w:rsidRPr="000644BA">
        <w:rPr>
          <w:rFonts w:ascii="Arial" w:hAnsi="Arial" w:cs="Arial"/>
          <w:color w:val="000000"/>
          <w:shd w:val="clear" w:color="auto" w:fill="FFFFFF"/>
          <w:lang w:val="sk-SK"/>
        </w:rPr>
        <w:t xml:space="preserve">, </w:t>
      </w:r>
      <w:proofErr w:type="spellStart"/>
      <w:r w:rsidR="00CD368A" w:rsidRPr="000644BA">
        <w:rPr>
          <w:rFonts w:ascii="Arial" w:hAnsi="Arial" w:cs="Arial"/>
          <w:color w:val="000000"/>
          <w:shd w:val="clear" w:color="auto" w:fill="FFFFFF"/>
          <w:lang w:val="sk-SK"/>
        </w:rPr>
        <w:t>vl</w:t>
      </w:r>
      <w:proofErr w:type="spellEnd"/>
      <w:r w:rsidR="00CD368A" w:rsidRPr="000644BA">
        <w:rPr>
          <w:rFonts w:ascii="Arial" w:hAnsi="Arial" w:cs="Arial"/>
          <w:color w:val="000000"/>
          <w:shd w:val="clear" w:color="auto" w:fill="FFFFFF"/>
          <w:lang w:val="sk-SK"/>
        </w:rPr>
        <w:t xml:space="preserve">. č. </w:t>
      </w:r>
      <w:r w:rsidR="00CD368A" w:rsidRPr="000644BA">
        <w:rPr>
          <w:rStyle w:val="ra"/>
          <w:rFonts w:ascii="Arial" w:hAnsi="Arial" w:cs="Arial"/>
          <w:color w:val="000000"/>
          <w:lang w:val="sk-SK"/>
        </w:rPr>
        <w:t xml:space="preserve">19571/V </w:t>
      </w:r>
      <w:r w:rsidRPr="000644BA">
        <w:rPr>
          <w:rFonts w:ascii="Arial" w:hAnsi="Arial" w:cs="Arial"/>
          <w:lang w:val="sk-SK"/>
        </w:rPr>
        <w:t>(ďalej len „Poskytovateľ“) a klientom (ďalej len „Klient“), ktorý využíva služby Poskytovateľa.</w:t>
      </w:r>
    </w:p>
    <w:p w14:paraId="66D64504" w14:textId="77777777" w:rsidR="000644BA" w:rsidRDefault="000644BA" w:rsidP="000644BA">
      <w:pPr>
        <w:spacing w:after="0" w:line="240" w:lineRule="auto"/>
        <w:jc w:val="both"/>
        <w:rPr>
          <w:rFonts w:ascii="Arial" w:hAnsi="Arial" w:cs="Arial"/>
          <w:lang w:val="sk-SK"/>
        </w:rPr>
      </w:pPr>
    </w:p>
    <w:p w14:paraId="1CDB5701" w14:textId="1644C214" w:rsidR="00DE56EF" w:rsidRPr="000644BA" w:rsidRDefault="0018741B" w:rsidP="000644BA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>Poskytovateľ poskytuje zdravotnícke</w:t>
      </w:r>
      <w:r w:rsidR="00F60F0A" w:rsidRPr="000644BA">
        <w:rPr>
          <w:rFonts w:ascii="Arial" w:hAnsi="Arial" w:cs="Arial"/>
          <w:lang w:val="sk-SK"/>
        </w:rPr>
        <w:t xml:space="preserve">, laserové  a </w:t>
      </w:r>
      <w:r w:rsidRPr="000644BA">
        <w:rPr>
          <w:rFonts w:ascii="Arial" w:hAnsi="Arial" w:cs="Arial"/>
          <w:lang w:val="sk-SK"/>
        </w:rPr>
        <w:t xml:space="preserve">estetické služby, </w:t>
      </w:r>
      <w:r w:rsidRPr="000644BA">
        <w:rPr>
          <w:rFonts w:ascii="Arial" w:hAnsi="Arial" w:cs="Arial"/>
          <w:lang w:val="sk-SK"/>
        </w:rPr>
        <w:t>vrátane konzultácií, odborných zákrokov a neinvazívnych ošetrení podľa aktuálnej ponuky na webovej stránke www.hbclinic.sk.</w:t>
      </w:r>
    </w:p>
    <w:p w14:paraId="5BE5F8A1" w14:textId="77777777" w:rsidR="000644BA" w:rsidRDefault="000644BA" w:rsidP="000644BA">
      <w:pPr>
        <w:pStyle w:val="Nadpis1"/>
        <w:spacing w:before="0" w:line="240" w:lineRule="auto"/>
        <w:rPr>
          <w:rFonts w:ascii="Arial" w:hAnsi="Arial" w:cs="Arial"/>
          <w:sz w:val="22"/>
          <w:szCs w:val="22"/>
          <w:lang w:val="sk-SK"/>
        </w:rPr>
      </w:pPr>
    </w:p>
    <w:p w14:paraId="25A585C6" w14:textId="45229CCB" w:rsidR="00DE56EF" w:rsidRPr="000644BA" w:rsidRDefault="0018741B" w:rsidP="00CE1898">
      <w:pPr>
        <w:pStyle w:val="Nadpis1"/>
        <w:spacing w:before="0" w:after="120" w:line="240" w:lineRule="auto"/>
        <w:rPr>
          <w:rFonts w:ascii="Arial" w:hAnsi="Arial" w:cs="Arial"/>
          <w:sz w:val="22"/>
          <w:szCs w:val="22"/>
          <w:lang w:val="sk-SK"/>
        </w:rPr>
      </w:pPr>
      <w:r w:rsidRPr="000644BA">
        <w:rPr>
          <w:rFonts w:ascii="Arial" w:hAnsi="Arial" w:cs="Arial"/>
          <w:sz w:val="22"/>
          <w:szCs w:val="22"/>
          <w:lang w:val="sk-SK"/>
        </w:rPr>
        <w:t>2. Definície</w:t>
      </w:r>
    </w:p>
    <w:p w14:paraId="5A09D08C" w14:textId="77777777" w:rsidR="00DE56EF" w:rsidRPr="000644BA" w:rsidRDefault="0018741B" w:rsidP="000644BA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b/>
          <w:bCs/>
          <w:lang w:val="sk-SK"/>
        </w:rPr>
        <w:t>Klient</w:t>
      </w:r>
      <w:r w:rsidRPr="000644BA">
        <w:rPr>
          <w:rFonts w:ascii="Arial" w:hAnsi="Arial" w:cs="Arial"/>
          <w:lang w:val="sk-SK"/>
        </w:rPr>
        <w:t xml:space="preserve"> – fyzická osoba, ktorá využíva alebo má záujem využiť služby Poskytovateľa.</w:t>
      </w:r>
    </w:p>
    <w:p w14:paraId="45927FF9" w14:textId="35EC3275" w:rsidR="00DE56EF" w:rsidRPr="000644BA" w:rsidRDefault="0018741B" w:rsidP="000644BA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b/>
          <w:bCs/>
          <w:lang w:val="sk-SK"/>
        </w:rPr>
        <w:t>Zdravotnícka služba</w:t>
      </w:r>
      <w:r w:rsidRPr="000644BA">
        <w:rPr>
          <w:rFonts w:ascii="Arial" w:hAnsi="Arial" w:cs="Arial"/>
          <w:lang w:val="sk-SK"/>
        </w:rPr>
        <w:t xml:space="preserve"> – služb</w:t>
      </w:r>
      <w:r w:rsidR="000644BA" w:rsidRPr="000644BA">
        <w:rPr>
          <w:rFonts w:ascii="Arial" w:hAnsi="Arial" w:cs="Arial"/>
          <w:lang w:val="sk-SK"/>
        </w:rPr>
        <w:t>a</w:t>
      </w:r>
      <w:r w:rsidRPr="000644BA">
        <w:rPr>
          <w:rFonts w:ascii="Arial" w:hAnsi="Arial" w:cs="Arial"/>
          <w:lang w:val="sk-SK"/>
        </w:rPr>
        <w:t xml:space="preserve"> spadaj</w:t>
      </w:r>
      <w:r w:rsidRPr="000644BA">
        <w:rPr>
          <w:rFonts w:ascii="Arial" w:hAnsi="Arial" w:cs="Arial"/>
          <w:lang w:val="sk-SK"/>
        </w:rPr>
        <w:t>úce pod poskytovanie zdravotnej starostlivosti podľa platnej legislatívy.</w:t>
      </w:r>
    </w:p>
    <w:p w14:paraId="204449A0" w14:textId="77777777" w:rsidR="00DE56EF" w:rsidRPr="000644BA" w:rsidRDefault="0018741B" w:rsidP="000644BA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b/>
          <w:bCs/>
          <w:lang w:val="sk-SK"/>
        </w:rPr>
        <w:t>Estetická služba</w:t>
      </w:r>
      <w:r w:rsidRPr="000644BA">
        <w:rPr>
          <w:rFonts w:ascii="Arial" w:hAnsi="Arial" w:cs="Arial"/>
          <w:lang w:val="sk-SK"/>
        </w:rPr>
        <w:t xml:space="preserve"> – nadštandardná služba zameraná na zlepšenie vzhľadu, ktorá nie je hradená zo zdravotného poistenia.</w:t>
      </w:r>
    </w:p>
    <w:p w14:paraId="68E082F0" w14:textId="25B21AB8" w:rsidR="00F60F0A" w:rsidRPr="000644BA" w:rsidRDefault="00F60F0A" w:rsidP="000644BA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b/>
          <w:bCs/>
          <w:lang w:val="sk-SK"/>
        </w:rPr>
        <w:t xml:space="preserve">Laserová služba - </w:t>
      </w:r>
      <w:r w:rsidRPr="000644BA">
        <w:rPr>
          <w:rFonts w:ascii="Arial" w:hAnsi="Arial" w:cs="Arial"/>
          <w:lang w:val="sk-SK"/>
        </w:rPr>
        <w:t>nadštandardná služba zameraná na trvalé odstránenie chĺpkov, ktorá nie je hradená zo zdravotného poistenia.</w:t>
      </w:r>
    </w:p>
    <w:p w14:paraId="76C9549D" w14:textId="77777777" w:rsidR="00DE56EF" w:rsidRPr="000644BA" w:rsidRDefault="0018741B" w:rsidP="000644BA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b/>
          <w:bCs/>
          <w:lang w:val="sk-SK"/>
        </w:rPr>
        <w:t>Zmluva</w:t>
      </w:r>
      <w:r w:rsidRPr="000644BA">
        <w:rPr>
          <w:rFonts w:ascii="Arial" w:hAnsi="Arial" w:cs="Arial"/>
          <w:lang w:val="sk-SK"/>
        </w:rPr>
        <w:t xml:space="preserve"> – vzťah medzi Klientom a Poskytovateľom vznikajúci objednaním služby.</w:t>
      </w:r>
    </w:p>
    <w:p w14:paraId="24C014E8" w14:textId="2DD7F817" w:rsidR="00DE56EF" w:rsidRPr="000644BA" w:rsidRDefault="0018741B" w:rsidP="000644BA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b/>
          <w:bCs/>
          <w:lang w:val="sk-SK"/>
        </w:rPr>
        <w:t>GDPR</w:t>
      </w:r>
      <w:r w:rsidRPr="000644BA">
        <w:rPr>
          <w:rFonts w:ascii="Arial" w:hAnsi="Arial" w:cs="Arial"/>
          <w:lang w:val="sk-SK"/>
        </w:rPr>
        <w:t xml:space="preserve"> –</w:t>
      </w:r>
      <w:r w:rsidR="000644BA" w:rsidRPr="000644BA">
        <w:rPr>
          <w:rFonts w:ascii="Arial" w:hAnsi="Arial" w:cs="Arial"/>
          <w:w w:val="80"/>
          <w:lang w:val="sk-SK"/>
        </w:rPr>
        <w:t xml:space="preserve"> </w:t>
      </w:r>
      <w:r w:rsidR="000644BA" w:rsidRPr="000644BA">
        <w:rPr>
          <w:rFonts w:ascii="Arial" w:hAnsi="Arial" w:cs="Arial"/>
          <w:lang w:val="sk-SK"/>
        </w:rPr>
        <w:t>N</w:t>
      </w:r>
      <w:r w:rsidRPr="000644BA">
        <w:rPr>
          <w:rFonts w:ascii="Arial" w:hAnsi="Arial" w:cs="Arial"/>
          <w:lang w:val="sk-SK"/>
        </w:rPr>
        <w:t>ariadenie</w:t>
      </w:r>
      <w:r w:rsidR="000644BA" w:rsidRPr="000644BA">
        <w:rPr>
          <w:rFonts w:ascii="Arial" w:hAnsi="Arial" w:cs="Arial"/>
          <w:lang w:val="sk-SK"/>
        </w:rPr>
        <w:t xml:space="preserve"> Európskeho parlamentu a Rady (EU)</w:t>
      </w:r>
      <w:r w:rsidRPr="000644BA">
        <w:rPr>
          <w:rFonts w:ascii="Arial" w:hAnsi="Arial" w:cs="Arial"/>
          <w:lang w:val="sk-SK"/>
        </w:rPr>
        <w:t xml:space="preserve"> </w:t>
      </w:r>
      <w:r w:rsidR="000644BA" w:rsidRPr="000644BA">
        <w:rPr>
          <w:rFonts w:ascii="Arial" w:hAnsi="Arial" w:cs="Arial"/>
          <w:lang w:val="sk-SK"/>
        </w:rPr>
        <w:t xml:space="preserve">2016/679 </w:t>
      </w:r>
      <w:r w:rsidRPr="000644BA">
        <w:rPr>
          <w:rFonts w:ascii="Arial" w:hAnsi="Arial" w:cs="Arial"/>
          <w:lang w:val="sk-SK"/>
        </w:rPr>
        <w:t xml:space="preserve">o ochrane </w:t>
      </w:r>
      <w:r w:rsidR="000644BA" w:rsidRPr="000644BA">
        <w:rPr>
          <w:rFonts w:ascii="Arial" w:hAnsi="Arial" w:cs="Arial"/>
          <w:lang w:val="sk-SK"/>
        </w:rPr>
        <w:t xml:space="preserve">fyzických osôb pri spracúvaní </w:t>
      </w:r>
      <w:r w:rsidRPr="000644BA">
        <w:rPr>
          <w:rFonts w:ascii="Arial" w:hAnsi="Arial" w:cs="Arial"/>
          <w:lang w:val="sk-SK"/>
        </w:rPr>
        <w:t>osobných údajov</w:t>
      </w:r>
      <w:r w:rsidR="000644BA" w:rsidRPr="000644BA">
        <w:rPr>
          <w:rFonts w:ascii="Arial" w:hAnsi="Arial" w:cs="Arial"/>
          <w:lang w:val="sk-SK"/>
        </w:rPr>
        <w:t xml:space="preserve"> a o voľnom pohybe takýchto údajov</w:t>
      </w:r>
      <w:r w:rsidRPr="000644BA">
        <w:rPr>
          <w:rFonts w:ascii="Arial" w:hAnsi="Arial" w:cs="Arial"/>
          <w:lang w:val="sk-SK"/>
        </w:rPr>
        <w:t>.</w:t>
      </w:r>
    </w:p>
    <w:p w14:paraId="6B7FDB5E" w14:textId="77777777" w:rsidR="000644BA" w:rsidRDefault="000644BA" w:rsidP="000644BA">
      <w:pPr>
        <w:pStyle w:val="Nadpis1"/>
        <w:spacing w:before="0" w:line="240" w:lineRule="auto"/>
        <w:rPr>
          <w:rFonts w:ascii="Arial" w:hAnsi="Arial" w:cs="Arial"/>
          <w:sz w:val="22"/>
          <w:szCs w:val="22"/>
          <w:lang w:val="sk-SK"/>
        </w:rPr>
      </w:pPr>
    </w:p>
    <w:p w14:paraId="77EEC425" w14:textId="20800D02" w:rsidR="00DE56EF" w:rsidRPr="000644BA" w:rsidRDefault="0018741B" w:rsidP="00CE1898">
      <w:pPr>
        <w:pStyle w:val="Nadpis1"/>
        <w:spacing w:before="0" w:after="120" w:line="240" w:lineRule="auto"/>
        <w:rPr>
          <w:rFonts w:ascii="Arial" w:hAnsi="Arial" w:cs="Arial"/>
          <w:sz w:val="22"/>
          <w:szCs w:val="22"/>
          <w:lang w:val="sk-SK"/>
        </w:rPr>
      </w:pPr>
      <w:r w:rsidRPr="000644BA">
        <w:rPr>
          <w:rFonts w:ascii="Arial" w:hAnsi="Arial" w:cs="Arial"/>
          <w:sz w:val="22"/>
          <w:szCs w:val="22"/>
          <w:lang w:val="sk-SK"/>
        </w:rPr>
        <w:t>3. Poskytovanie služieb</w:t>
      </w:r>
    </w:p>
    <w:p w14:paraId="421B4BD2" w14:textId="77777777" w:rsidR="000E2B0A" w:rsidRDefault="0018741B" w:rsidP="00C073A9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 xml:space="preserve">Klient sa môže objednať na služby osobne, telefonicky, e-mailom alebo cez online rezervačný </w:t>
      </w:r>
      <w:r w:rsidR="00F60F0A" w:rsidRPr="000644BA">
        <w:rPr>
          <w:rFonts w:ascii="Arial" w:hAnsi="Arial" w:cs="Arial"/>
          <w:lang w:val="sk-SK"/>
        </w:rPr>
        <w:t>syst</w:t>
      </w:r>
      <w:r w:rsidR="000E2B0A">
        <w:rPr>
          <w:rFonts w:ascii="Arial" w:hAnsi="Arial" w:cs="Arial"/>
          <w:lang w:val="sk-SK"/>
        </w:rPr>
        <w:t>é</w:t>
      </w:r>
      <w:r w:rsidR="00F60F0A" w:rsidRPr="000644BA">
        <w:rPr>
          <w:rFonts w:ascii="Arial" w:hAnsi="Arial" w:cs="Arial"/>
          <w:lang w:val="sk-SK"/>
        </w:rPr>
        <w:t xml:space="preserve">m na stránke </w:t>
      </w:r>
      <w:hyperlink r:id="rId6" w:history="1">
        <w:r w:rsidR="00F60F0A" w:rsidRPr="000644BA">
          <w:rPr>
            <w:rStyle w:val="Hypertextovprepojenie"/>
            <w:rFonts w:ascii="Arial" w:hAnsi="Arial" w:cs="Arial"/>
            <w:lang w:val="sk-SK"/>
          </w:rPr>
          <w:t>www.hbclinic.sk</w:t>
        </w:r>
      </w:hyperlink>
      <w:r w:rsidR="00F60F0A" w:rsidRPr="000644BA">
        <w:rPr>
          <w:rFonts w:ascii="Arial" w:hAnsi="Arial" w:cs="Arial"/>
          <w:lang w:val="sk-SK"/>
        </w:rPr>
        <w:t xml:space="preserve">                                                                                     </w:t>
      </w:r>
    </w:p>
    <w:p w14:paraId="11EAC7BD" w14:textId="77777777" w:rsidR="000E2B0A" w:rsidRDefault="000E2B0A" w:rsidP="00C073A9">
      <w:pPr>
        <w:spacing w:after="0" w:line="240" w:lineRule="auto"/>
        <w:jc w:val="both"/>
        <w:rPr>
          <w:rFonts w:ascii="Arial" w:hAnsi="Arial" w:cs="Arial"/>
          <w:lang w:val="sk-SK"/>
        </w:rPr>
      </w:pPr>
    </w:p>
    <w:p w14:paraId="5F708619" w14:textId="2C38964D" w:rsidR="00DE56EF" w:rsidRPr="000644BA" w:rsidRDefault="0018741B" w:rsidP="00C073A9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>Posky</w:t>
      </w:r>
      <w:r w:rsidRPr="000644BA">
        <w:rPr>
          <w:rFonts w:ascii="Arial" w:hAnsi="Arial" w:cs="Arial"/>
          <w:lang w:val="sk-SK"/>
        </w:rPr>
        <w:t>tovateľ je povinný informovať Klienta o charaktere, rozsahu a prípadných rizikách výkonu a získať od Klienta informovaný súhlas pred vykonaním zákroku.</w:t>
      </w:r>
    </w:p>
    <w:p w14:paraId="726E773C" w14:textId="77777777" w:rsidR="000E2B0A" w:rsidRDefault="000E2B0A" w:rsidP="00C073A9">
      <w:pPr>
        <w:spacing w:after="0" w:line="240" w:lineRule="auto"/>
        <w:jc w:val="both"/>
        <w:rPr>
          <w:rFonts w:ascii="Arial" w:hAnsi="Arial" w:cs="Arial"/>
          <w:lang w:val="sk-SK"/>
        </w:rPr>
      </w:pPr>
    </w:p>
    <w:p w14:paraId="7AD54CD6" w14:textId="76FD673D" w:rsidR="00DE56EF" w:rsidRPr="000644BA" w:rsidRDefault="0018741B" w:rsidP="00C073A9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>Klient má právo byť oboznámený s cenou zákroku vopred.</w:t>
      </w:r>
    </w:p>
    <w:p w14:paraId="2810F8FF" w14:textId="77777777" w:rsidR="000644BA" w:rsidRDefault="000644BA" w:rsidP="000644BA">
      <w:pPr>
        <w:pStyle w:val="Nadpis1"/>
        <w:spacing w:before="0" w:line="240" w:lineRule="auto"/>
        <w:rPr>
          <w:rFonts w:ascii="Arial" w:hAnsi="Arial" w:cs="Arial"/>
          <w:sz w:val="22"/>
          <w:szCs w:val="22"/>
          <w:lang w:val="sk-SK"/>
        </w:rPr>
      </w:pPr>
    </w:p>
    <w:p w14:paraId="63F1B330" w14:textId="230F9698" w:rsidR="00DE56EF" w:rsidRPr="000644BA" w:rsidRDefault="0018741B" w:rsidP="00CE1898">
      <w:pPr>
        <w:pStyle w:val="Nadpis1"/>
        <w:spacing w:before="0" w:after="120" w:line="240" w:lineRule="auto"/>
        <w:rPr>
          <w:rFonts w:ascii="Arial" w:hAnsi="Arial" w:cs="Arial"/>
          <w:sz w:val="22"/>
          <w:szCs w:val="22"/>
          <w:lang w:val="sk-SK"/>
        </w:rPr>
      </w:pPr>
      <w:r w:rsidRPr="000644BA">
        <w:rPr>
          <w:rFonts w:ascii="Arial" w:hAnsi="Arial" w:cs="Arial"/>
          <w:sz w:val="22"/>
          <w:szCs w:val="22"/>
          <w:lang w:val="sk-SK"/>
        </w:rPr>
        <w:t>4. Informovaný súhlas a zdravotná dokumentácia</w:t>
      </w:r>
    </w:p>
    <w:p w14:paraId="4A74259C" w14:textId="065A1505" w:rsidR="00DE56EF" w:rsidRPr="000644BA" w:rsidRDefault="0018741B" w:rsidP="00C073A9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 xml:space="preserve">Pred každým zákrokom je Klient povinný </w:t>
      </w:r>
      <w:r w:rsidR="006C5AC8">
        <w:rPr>
          <w:rFonts w:ascii="Arial" w:hAnsi="Arial" w:cs="Arial"/>
          <w:lang w:val="sk-SK"/>
        </w:rPr>
        <w:t>udeliť Poskytovateľovi</w:t>
      </w:r>
      <w:r w:rsidRPr="000644BA">
        <w:rPr>
          <w:rFonts w:ascii="Arial" w:hAnsi="Arial" w:cs="Arial"/>
          <w:lang w:val="sk-SK"/>
        </w:rPr>
        <w:t xml:space="preserve"> informovaný súhlas.</w:t>
      </w:r>
    </w:p>
    <w:p w14:paraId="14955372" w14:textId="77777777" w:rsidR="006C5AC8" w:rsidRDefault="006C5AC8" w:rsidP="00C073A9">
      <w:pPr>
        <w:spacing w:after="0" w:line="240" w:lineRule="auto"/>
        <w:jc w:val="both"/>
        <w:rPr>
          <w:rFonts w:ascii="Arial" w:hAnsi="Arial" w:cs="Arial"/>
          <w:lang w:val="sk-SK"/>
        </w:rPr>
      </w:pPr>
    </w:p>
    <w:p w14:paraId="64D39E19" w14:textId="395E96D7" w:rsidR="00DE56EF" w:rsidRPr="000644BA" w:rsidRDefault="0018741B" w:rsidP="00C073A9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>Poskytovateľ vedie zdravotnú dokumentáciu v súlade s platnými právnymi predpismi.</w:t>
      </w:r>
      <w:r w:rsidR="006C5AC8">
        <w:rPr>
          <w:rFonts w:ascii="Arial" w:hAnsi="Arial" w:cs="Arial"/>
          <w:lang w:val="sk-SK"/>
        </w:rPr>
        <w:t xml:space="preserve"> </w:t>
      </w:r>
      <w:r w:rsidRPr="000644BA">
        <w:rPr>
          <w:rFonts w:ascii="Arial" w:hAnsi="Arial" w:cs="Arial"/>
          <w:lang w:val="sk-SK"/>
        </w:rPr>
        <w:t>Klient má právo do nej nahliadať.</w:t>
      </w:r>
    </w:p>
    <w:p w14:paraId="12AAE233" w14:textId="77777777" w:rsidR="000644BA" w:rsidRDefault="000644BA" w:rsidP="000644BA">
      <w:pPr>
        <w:pStyle w:val="Nadpis1"/>
        <w:spacing w:before="0" w:line="240" w:lineRule="auto"/>
        <w:rPr>
          <w:rFonts w:ascii="Arial" w:hAnsi="Arial" w:cs="Arial"/>
          <w:sz w:val="22"/>
          <w:szCs w:val="22"/>
          <w:lang w:val="sk-SK"/>
        </w:rPr>
      </w:pPr>
    </w:p>
    <w:p w14:paraId="2565096A" w14:textId="2E2D15D2" w:rsidR="00DE56EF" w:rsidRPr="000644BA" w:rsidRDefault="0018741B" w:rsidP="00CE1898">
      <w:pPr>
        <w:pStyle w:val="Nadpis1"/>
        <w:spacing w:before="0" w:after="120" w:line="240" w:lineRule="auto"/>
        <w:rPr>
          <w:rFonts w:ascii="Arial" w:hAnsi="Arial" w:cs="Arial"/>
          <w:sz w:val="22"/>
          <w:szCs w:val="22"/>
          <w:lang w:val="sk-SK"/>
        </w:rPr>
      </w:pPr>
      <w:r w:rsidRPr="000644BA">
        <w:rPr>
          <w:rFonts w:ascii="Arial" w:hAnsi="Arial" w:cs="Arial"/>
          <w:sz w:val="22"/>
          <w:szCs w:val="22"/>
          <w:lang w:val="sk-SK"/>
        </w:rPr>
        <w:t>5. Cenník a platobné podmienky</w:t>
      </w:r>
    </w:p>
    <w:p w14:paraId="3026E34D" w14:textId="698577B2" w:rsidR="00DE56EF" w:rsidRPr="000644BA" w:rsidRDefault="0018741B" w:rsidP="00C073A9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 xml:space="preserve">Aktuálny cenník služieb je dostupný na webovej stránke </w:t>
      </w:r>
      <w:hyperlink r:id="rId7" w:history="1">
        <w:r w:rsidR="00F60F0A" w:rsidRPr="000644BA">
          <w:rPr>
            <w:rStyle w:val="Hypertextovprepojenie"/>
            <w:rFonts w:ascii="Arial" w:hAnsi="Arial" w:cs="Arial"/>
            <w:lang w:val="sk-SK"/>
          </w:rPr>
          <w:t>www.hbclinic.sk</w:t>
        </w:r>
      </w:hyperlink>
      <w:r w:rsidR="00F60F0A" w:rsidRPr="000644BA">
        <w:rPr>
          <w:rFonts w:ascii="Arial" w:hAnsi="Arial" w:cs="Arial"/>
          <w:lang w:val="sk-SK"/>
        </w:rPr>
        <w:t xml:space="preserve"> a v priestoroch HB </w:t>
      </w:r>
      <w:proofErr w:type="spellStart"/>
      <w:r w:rsidR="00F60F0A" w:rsidRPr="000644BA">
        <w:rPr>
          <w:rFonts w:ascii="Arial" w:hAnsi="Arial" w:cs="Arial"/>
          <w:lang w:val="sk-SK"/>
        </w:rPr>
        <w:t>Clinic</w:t>
      </w:r>
      <w:proofErr w:type="spellEnd"/>
      <w:r w:rsidR="00F60F0A" w:rsidRPr="000644BA">
        <w:rPr>
          <w:rFonts w:ascii="Arial" w:hAnsi="Arial" w:cs="Arial"/>
          <w:lang w:val="sk-SK"/>
        </w:rPr>
        <w:t>, s.r.o.</w:t>
      </w:r>
    </w:p>
    <w:p w14:paraId="0432EA73" w14:textId="77777777" w:rsidR="00C073A9" w:rsidRDefault="00C073A9" w:rsidP="00C073A9">
      <w:pPr>
        <w:spacing w:after="0" w:line="240" w:lineRule="auto"/>
        <w:jc w:val="both"/>
        <w:rPr>
          <w:rFonts w:ascii="Arial" w:hAnsi="Arial" w:cs="Arial"/>
          <w:lang w:val="sk-SK"/>
        </w:rPr>
      </w:pPr>
    </w:p>
    <w:p w14:paraId="5EEAD8DD" w14:textId="5B8946BE" w:rsidR="00DE56EF" w:rsidRPr="0062040B" w:rsidRDefault="0018741B" w:rsidP="00C073A9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>Klient je povinný uhradiť cenu zákroku</w:t>
      </w:r>
      <w:r w:rsidR="0062040B">
        <w:rPr>
          <w:rFonts w:ascii="Arial" w:hAnsi="Arial" w:cs="Arial"/>
          <w:lang w:val="sk-SK"/>
        </w:rPr>
        <w:t>, ktorá bola aktuálna</w:t>
      </w:r>
      <w:r w:rsidR="0062040B" w:rsidRPr="0062040B">
        <w:rPr>
          <w:rFonts w:ascii="Arial" w:hAnsi="Arial" w:cs="Arial"/>
          <w:lang w:val="sk-SK"/>
        </w:rPr>
        <w:t xml:space="preserve"> v čase objednania služby</w:t>
      </w:r>
      <w:r w:rsidR="0062040B">
        <w:rPr>
          <w:rFonts w:ascii="Arial" w:hAnsi="Arial" w:cs="Arial"/>
          <w:lang w:val="sk-SK"/>
        </w:rPr>
        <w:t xml:space="preserve">. </w:t>
      </w:r>
    </w:p>
    <w:p w14:paraId="23C6C75F" w14:textId="77777777" w:rsidR="00CE1898" w:rsidRDefault="00CE1898" w:rsidP="00C073A9">
      <w:pPr>
        <w:spacing w:after="0" w:line="240" w:lineRule="auto"/>
        <w:jc w:val="both"/>
        <w:rPr>
          <w:rFonts w:ascii="Arial" w:hAnsi="Arial" w:cs="Arial"/>
          <w:highlight w:val="yellow"/>
          <w:lang w:val="sk-SK"/>
        </w:rPr>
      </w:pPr>
    </w:p>
    <w:p w14:paraId="728E7298" w14:textId="1222ECBD" w:rsidR="00DE56EF" w:rsidRPr="00CA6990" w:rsidRDefault="0018741B" w:rsidP="00C073A9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highlight w:val="yellow"/>
          <w:lang w:val="sk-SK"/>
        </w:rPr>
        <w:t xml:space="preserve">V prípade nedostavenia sa na dohodnutý termín </w:t>
      </w:r>
      <w:r w:rsidR="00C073A9">
        <w:rPr>
          <w:rFonts w:ascii="Arial" w:hAnsi="Arial" w:cs="Arial"/>
          <w:highlight w:val="yellow"/>
          <w:lang w:val="sk-SK"/>
        </w:rPr>
        <w:t xml:space="preserve">zákroku </w:t>
      </w:r>
      <w:r w:rsidRPr="000644BA">
        <w:rPr>
          <w:rFonts w:ascii="Arial" w:hAnsi="Arial" w:cs="Arial"/>
          <w:highlight w:val="yellow"/>
          <w:lang w:val="sk-SK"/>
        </w:rPr>
        <w:t xml:space="preserve">bez </w:t>
      </w:r>
      <w:r w:rsidR="00C073A9">
        <w:rPr>
          <w:rFonts w:ascii="Arial" w:hAnsi="Arial" w:cs="Arial"/>
          <w:highlight w:val="yellow"/>
          <w:lang w:val="sk-SK"/>
        </w:rPr>
        <w:t>zrušenia termínu</w:t>
      </w:r>
      <w:r w:rsidRPr="000644BA">
        <w:rPr>
          <w:rFonts w:ascii="Arial" w:hAnsi="Arial" w:cs="Arial"/>
          <w:highlight w:val="yellow"/>
          <w:lang w:val="sk-SK"/>
        </w:rPr>
        <w:t xml:space="preserve"> aspoň 24 hodín vopred, si Poskytovateľ vyhradzuje právo účtovať storno poplatok vo výške 50 % z ceny plánovaného zákroku</w:t>
      </w:r>
      <w:r w:rsidRPr="00CA6990">
        <w:rPr>
          <w:rFonts w:ascii="Arial" w:hAnsi="Arial" w:cs="Arial"/>
          <w:highlight w:val="yellow"/>
          <w:lang w:val="sk-SK"/>
        </w:rPr>
        <w:t>.</w:t>
      </w:r>
      <w:r w:rsidR="00CA6990" w:rsidRPr="00CA6990">
        <w:rPr>
          <w:rFonts w:ascii="Arial" w:hAnsi="Arial" w:cs="Arial"/>
          <w:highlight w:val="yellow"/>
          <w:lang w:val="sk-SK"/>
        </w:rPr>
        <w:t xml:space="preserve"> Klient je povinný uhradiť storno poplatok bezodkladne na základe výzvy Poskytovateľa, a to v hotovosti alebo prevodom na jeho účet.</w:t>
      </w:r>
    </w:p>
    <w:p w14:paraId="5858F23F" w14:textId="77777777" w:rsidR="000644BA" w:rsidRDefault="000644BA" w:rsidP="000644BA">
      <w:pPr>
        <w:pStyle w:val="Nadpis1"/>
        <w:spacing w:before="0" w:line="240" w:lineRule="auto"/>
        <w:rPr>
          <w:rFonts w:ascii="Arial" w:hAnsi="Arial" w:cs="Arial"/>
          <w:sz w:val="22"/>
          <w:szCs w:val="22"/>
          <w:lang w:val="sk-SK"/>
        </w:rPr>
      </w:pPr>
    </w:p>
    <w:p w14:paraId="5DCF2907" w14:textId="4849F56B" w:rsidR="00DE56EF" w:rsidRPr="000644BA" w:rsidRDefault="0018741B" w:rsidP="00CE1898">
      <w:pPr>
        <w:pStyle w:val="Nadpis1"/>
        <w:spacing w:before="0" w:after="120" w:line="240" w:lineRule="auto"/>
        <w:rPr>
          <w:rFonts w:ascii="Arial" w:hAnsi="Arial" w:cs="Arial"/>
          <w:sz w:val="22"/>
          <w:szCs w:val="22"/>
          <w:lang w:val="sk-SK"/>
        </w:rPr>
      </w:pPr>
      <w:r w:rsidRPr="000644BA">
        <w:rPr>
          <w:rFonts w:ascii="Arial" w:hAnsi="Arial" w:cs="Arial"/>
          <w:sz w:val="22"/>
          <w:szCs w:val="22"/>
          <w:lang w:val="sk-SK"/>
        </w:rPr>
        <w:t>6. Reklamácie</w:t>
      </w:r>
    </w:p>
    <w:p w14:paraId="6F65DC77" w14:textId="77777777" w:rsidR="00DE56EF" w:rsidRPr="000644BA" w:rsidRDefault="0018741B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>Klient je oprávnený podať reklamáciu v prípade nespokojnosti so službou najneskôr do 7 dní odo dňa jej poskytnutia.</w:t>
      </w:r>
    </w:p>
    <w:p w14:paraId="4904B8F2" w14:textId="77777777" w:rsidR="00CE1898" w:rsidRDefault="00CE1898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</w:p>
    <w:p w14:paraId="31C7A2CA" w14:textId="55654E94" w:rsidR="00DE56EF" w:rsidRPr="008249CA" w:rsidRDefault="0018741B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 xml:space="preserve">Reklamáciu je možné uplatniť písomne na adrese kliniky alebo e-mailom na </w:t>
      </w:r>
      <w:hyperlink r:id="rId8" w:history="1">
        <w:r w:rsidR="008249CA" w:rsidRPr="00860E58">
          <w:rPr>
            <w:rStyle w:val="Hypertextovprepojenie"/>
            <w:rFonts w:ascii="Arial" w:hAnsi="Arial" w:cs="Arial"/>
            <w:lang w:val="sk-SK"/>
          </w:rPr>
          <w:t>info@hbclinic.sk</w:t>
        </w:r>
      </w:hyperlink>
      <w:r w:rsidRPr="000644BA">
        <w:rPr>
          <w:rFonts w:ascii="Arial" w:hAnsi="Arial" w:cs="Arial"/>
          <w:lang w:val="sk-SK"/>
        </w:rPr>
        <w:t>.</w:t>
      </w:r>
      <w:r w:rsidR="008249CA">
        <w:rPr>
          <w:rFonts w:ascii="Arial" w:hAnsi="Arial" w:cs="Arial"/>
          <w:lang w:val="sk-SK"/>
        </w:rPr>
        <w:t xml:space="preserve"> R</w:t>
      </w:r>
      <w:r w:rsidR="008249CA" w:rsidRPr="008249CA">
        <w:rPr>
          <w:rFonts w:ascii="Arial" w:hAnsi="Arial" w:cs="Arial"/>
          <w:lang w:val="sk-SK"/>
        </w:rPr>
        <w:t>eklamácia musí obsahovať identifikáciu klienta, dátum poskytnutia služby a dôvod reklamácie.</w:t>
      </w:r>
    </w:p>
    <w:p w14:paraId="60658D11" w14:textId="77777777" w:rsidR="00CE1898" w:rsidRDefault="00CE1898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</w:p>
    <w:p w14:paraId="52BCE60A" w14:textId="088CFD43" w:rsidR="00DE56EF" w:rsidRPr="0062040B" w:rsidRDefault="0018741B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>Poskytovateľ sa zaväzuje vybav</w:t>
      </w:r>
      <w:r w:rsidRPr="000644BA">
        <w:rPr>
          <w:rFonts w:ascii="Arial" w:hAnsi="Arial" w:cs="Arial"/>
          <w:lang w:val="sk-SK"/>
        </w:rPr>
        <w:t>iť reklamáciu do 30 kalendárnych dní.</w:t>
      </w:r>
      <w:r w:rsidR="0062040B">
        <w:rPr>
          <w:rFonts w:ascii="Arial" w:hAnsi="Arial" w:cs="Arial"/>
          <w:lang w:val="sk-SK"/>
        </w:rPr>
        <w:t xml:space="preserve"> </w:t>
      </w:r>
      <w:r w:rsidR="0062040B" w:rsidRPr="0062040B">
        <w:rPr>
          <w:rFonts w:ascii="Arial" w:hAnsi="Arial" w:cs="Arial"/>
          <w:lang w:val="sk-SK"/>
        </w:rPr>
        <w:t>Poskytovateľ informuje Klienta o spôsobe vybavenia reklamácie písomne alebo e-mailom</w:t>
      </w:r>
    </w:p>
    <w:p w14:paraId="6402537E" w14:textId="77777777" w:rsidR="000644BA" w:rsidRDefault="000644BA" w:rsidP="000644BA">
      <w:pPr>
        <w:pStyle w:val="Nadpis1"/>
        <w:spacing w:before="0" w:line="240" w:lineRule="auto"/>
        <w:rPr>
          <w:rFonts w:ascii="Arial" w:hAnsi="Arial" w:cs="Arial"/>
          <w:sz w:val="22"/>
          <w:szCs w:val="22"/>
          <w:lang w:val="sk-SK"/>
        </w:rPr>
      </w:pPr>
    </w:p>
    <w:p w14:paraId="33D1F27D" w14:textId="40B467E3" w:rsidR="00DE56EF" w:rsidRPr="000644BA" w:rsidRDefault="0018741B" w:rsidP="00CE1898">
      <w:pPr>
        <w:pStyle w:val="Nadpis1"/>
        <w:spacing w:before="0" w:after="120" w:line="240" w:lineRule="auto"/>
        <w:rPr>
          <w:rFonts w:ascii="Arial" w:hAnsi="Arial" w:cs="Arial"/>
          <w:sz w:val="22"/>
          <w:szCs w:val="22"/>
          <w:lang w:val="sk-SK"/>
        </w:rPr>
      </w:pPr>
      <w:r w:rsidRPr="000644BA">
        <w:rPr>
          <w:rFonts w:ascii="Arial" w:hAnsi="Arial" w:cs="Arial"/>
          <w:sz w:val="22"/>
          <w:szCs w:val="22"/>
          <w:lang w:val="sk-SK"/>
        </w:rPr>
        <w:t>7. Ochrana osobných údajov</w:t>
      </w:r>
    </w:p>
    <w:p w14:paraId="18506B9F" w14:textId="77777777" w:rsidR="00DE56EF" w:rsidRPr="000644BA" w:rsidRDefault="0018741B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 xml:space="preserve">Osobné údaje klientov sú spracúvané v súlade s platnými právnymi predpismi (najmä GDPR a Zákonom o </w:t>
      </w:r>
      <w:r w:rsidRPr="000644BA">
        <w:rPr>
          <w:rFonts w:ascii="Arial" w:hAnsi="Arial" w:cs="Arial"/>
          <w:lang w:val="sk-SK"/>
        </w:rPr>
        <w:t>ochrane osobných údajov).</w:t>
      </w:r>
    </w:p>
    <w:p w14:paraId="60027ED8" w14:textId="77777777" w:rsidR="00CE1898" w:rsidRDefault="00CE1898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</w:p>
    <w:p w14:paraId="603D6DCE" w14:textId="16E8794F" w:rsidR="00DE56EF" w:rsidRPr="000644BA" w:rsidRDefault="0018741B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>Podrobné informácie o spracúvaní osobných údajov sú uvedené v</w:t>
      </w:r>
      <w:r w:rsidR="00CE1898">
        <w:rPr>
          <w:rFonts w:ascii="Arial" w:hAnsi="Arial" w:cs="Arial"/>
          <w:lang w:val="sk-SK"/>
        </w:rPr>
        <w:t> </w:t>
      </w:r>
      <w:r w:rsidR="00CE1898" w:rsidRPr="00CE1898">
        <w:rPr>
          <w:rFonts w:ascii="Arial" w:hAnsi="Arial" w:cs="Arial"/>
          <w:highlight w:val="yellow"/>
          <w:lang w:val="sk-SK"/>
        </w:rPr>
        <w:t>Informáciách o spracúvaní</w:t>
      </w:r>
      <w:r w:rsidRPr="00CE1898">
        <w:rPr>
          <w:rFonts w:ascii="Arial" w:hAnsi="Arial" w:cs="Arial"/>
          <w:highlight w:val="yellow"/>
          <w:lang w:val="sk-SK"/>
        </w:rPr>
        <w:t xml:space="preserve"> </w:t>
      </w:r>
      <w:r w:rsidRPr="000644BA">
        <w:rPr>
          <w:rFonts w:ascii="Arial" w:hAnsi="Arial" w:cs="Arial"/>
          <w:highlight w:val="yellow"/>
          <w:lang w:val="sk-SK"/>
        </w:rPr>
        <w:t>osobných údajov, zverejnen</w:t>
      </w:r>
      <w:r w:rsidR="00CE1898">
        <w:rPr>
          <w:rFonts w:ascii="Arial" w:hAnsi="Arial" w:cs="Arial"/>
          <w:highlight w:val="yellow"/>
          <w:lang w:val="sk-SK"/>
        </w:rPr>
        <w:t>ých</w:t>
      </w:r>
      <w:r w:rsidRPr="000644BA">
        <w:rPr>
          <w:rFonts w:ascii="Arial" w:hAnsi="Arial" w:cs="Arial"/>
          <w:highlight w:val="yellow"/>
          <w:lang w:val="sk-SK"/>
        </w:rPr>
        <w:t xml:space="preserve"> na stránke www.hbclinic.sk.</w:t>
      </w:r>
    </w:p>
    <w:p w14:paraId="57E2F38F" w14:textId="77777777" w:rsidR="000644BA" w:rsidRDefault="000644BA" w:rsidP="000644BA">
      <w:pPr>
        <w:pStyle w:val="Nadpis1"/>
        <w:spacing w:before="0" w:line="240" w:lineRule="auto"/>
        <w:rPr>
          <w:rFonts w:ascii="Arial" w:hAnsi="Arial" w:cs="Arial"/>
          <w:sz w:val="22"/>
          <w:szCs w:val="22"/>
          <w:lang w:val="sk-SK"/>
        </w:rPr>
      </w:pPr>
    </w:p>
    <w:p w14:paraId="2FAA56C5" w14:textId="675235B3" w:rsidR="00DE56EF" w:rsidRPr="000644BA" w:rsidRDefault="0018741B" w:rsidP="00CE1898">
      <w:pPr>
        <w:pStyle w:val="Nadpis1"/>
        <w:spacing w:before="0" w:after="120" w:line="240" w:lineRule="auto"/>
        <w:rPr>
          <w:rFonts w:ascii="Arial" w:hAnsi="Arial" w:cs="Arial"/>
          <w:sz w:val="22"/>
          <w:szCs w:val="22"/>
          <w:lang w:val="sk-SK"/>
        </w:rPr>
      </w:pPr>
      <w:r w:rsidRPr="000644BA">
        <w:rPr>
          <w:rFonts w:ascii="Arial" w:hAnsi="Arial" w:cs="Arial"/>
          <w:sz w:val="22"/>
          <w:szCs w:val="22"/>
          <w:lang w:val="sk-SK"/>
        </w:rPr>
        <w:t>8. Zodpovednosť</w:t>
      </w:r>
    </w:p>
    <w:p w14:paraId="34CFA2BA" w14:textId="30E11257" w:rsidR="00DE56EF" w:rsidRPr="000644BA" w:rsidRDefault="008249CA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8249CA">
        <w:rPr>
          <w:rFonts w:ascii="Arial" w:hAnsi="Arial" w:cs="Arial"/>
          <w:lang w:val="sk-SK"/>
        </w:rPr>
        <w:t xml:space="preserve">Poskytovateľ nezodpovedá za výsledok </w:t>
      </w:r>
      <w:r>
        <w:rPr>
          <w:rFonts w:ascii="Arial" w:hAnsi="Arial" w:cs="Arial"/>
          <w:lang w:val="sk-SK"/>
        </w:rPr>
        <w:t>zákrok</w:t>
      </w:r>
      <w:r w:rsidRPr="008249CA">
        <w:rPr>
          <w:rFonts w:ascii="Arial" w:hAnsi="Arial" w:cs="Arial"/>
          <w:lang w:val="sk-SK"/>
        </w:rPr>
        <w:t>u</w:t>
      </w:r>
      <w:r>
        <w:rPr>
          <w:rFonts w:ascii="Arial" w:hAnsi="Arial" w:cs="Arial"/>
          <w:lang w:val="sk-SK"/>
        </w:rPr>
        <w:t xml:space="preserve"> a prípadné komplikácie</w:t>
      </w:r>
      <w:r w:rsidRPr="008249CA">
        <w:rPr>
          <w:rFonts w:ascii="Arial" w:hAnsi="Arial" w:cs="Arial"/>
          <w:lang w:val="sk-SK"/>
        </w:rPr>
        <w:t xml:space="preserve">, ak </w:t>
      </w:r>
      <w:r>
        <w:rPr>
          <w:rFonts w:ascii="Arial" w:hAnsi="Arial" w:cs="Arial"/>
          <w:lang w:val="sk-SK"/>
        </w:rPr>
        <w:t>K</w:t>
      </w:r>
      <w:r w:rsidRPr="008249CA">
        <w:rPr>
          <w:rFonts w:ascii="Arial" w:hAnsi="Arial" w:cs="Arial"/>
          <w:lang w:val="sk-SK"/>
        </w:rPr>
        <w:t>lient nedodrží odporúčaný režim po zákroku</w:t>
      </w:r>
      <w:r>
        <w:rPr>
          <w:rFonts w:ascii="Arial" w:hAnsi="Arial" w:cs="Arial"/>
          <w:lang w:val="sk-SK"/>
        </w:rPr>
        <w:t xml:space="preserve"> alebo ak Klient nepravdivo informuje Poskytovateľa o svojom zdravotnom stave. </w:t>
      </w:r>
    </w:p>
    <w:p w14:paraId="69A1B124" w14:textId="77777777" w:rsidR="00CE1898" w:rsidRDefault="00CE1898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</w:p>
    <w:p w14:paraId="1CA28746" w14:textId="5AF0F988" w:rsidR="00DE56EF" w:rsidRPr="000644BA" w:rsidRDefault="0018741B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 xml:space="preserve">Klient je povinný informovať Poskytovateľa o svojom zdravotnom stave, alergiách, liekoch a iných okolnostiach, ktoré by </w:t>
      </w:r>
      <w:r w:rsidRPr="000644BA">
        <w:rPr>
          <w:rFonts w:ascii="Arial" w:hAnsi="Arial" w:cs="Arial"/>
          <w:lang w:val="sk-SK"/>
        </w:rPr>
        <w:t>mohli ovplyvniť zákrok.</w:t>
      </w:r>
    </w:p>
    <w:p w14:paraId="6C27A5DE" w14:textId="77777777" w:rsidR="000644BA" w:rsidRDefault="000644BA" w:rsidP="000644BA">
      <w:pPr>
        <w:pStyle w:val="Nadpis1"/>
        <w:spacing w:before="0" w:line="240" w:lineRule="auto"/>
        <w:rPr>
          <w:rFonts w:ascii="Arial" w:hAnsi="Arial" w:cs="Arial"/>
          <w:sz w:val="22"/>
          <w:szCs w:val="22"/>
          <w:lang w:val="sk-SK"/>
        </w:rPr>
      </w:pPr>
    </w:p>
    <w:p w14:paraId="222C49C5" w14:textId="38A6A57E" w:rsidR="00DE56EF" w:rsidRPr="000644BA" w:rsidRDefault="0018741B" w:rsidP="00CE1898">
      <w:pPr>
        <w:pStyle w:val="Nadpis1"/>
        <w:spacing w:before="0" w:after="120" w:line="240" w:lineRule="auto"/>
        <w:rPr>
          <w:rFonts w:ascii="Arial" w:hAnsi="Arial" w:cs="Arial"/>
          <w:sz w:val="22"/>
          <w:szCs w:val="22"/>
          <w:lang w:val="sk-SK"/>
        </w:rPr>
      </w:pPr>
      <w:r w:rsidRPr="000644BA">
        <w:rPr>
          <w:rFonts w:ascii="Arial" w:hAnsi="Arial" w:cs="Arial"/>
          <w:sz w:val="22"/>
          <w:szCs w:val="22"/>
          <w:lang w:val="sk-SK"/>
        </w:rPr>
        <w:t>9. Zmena VOP</w:t>
      </w:r>
    </w:p>
    <w:p w14:paraId="3DC463CE" w14:textId="162DBC27" w:rsidR="00DE56EF" w:rsidRPr="000644BA" w:rsidRDefault="0018741B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>Poskytovateľ si vyhradzuje právo kedykoľvek zmeniť tieto VOP.</w:t>
      </w:r>
      <w:r w:rsidR="00CE1898">
        <w:rPr>
          <w:rFonts w:ascii="Arial" w:hAnsi="Arial" w:cs="Arial"/>
          <w:lang w:val="sk-SK"/>
        </w:rPr>
        <w:t xml:space="preserve"> </w:t>
      </w:r>
      <w:r w:rsidRPr="000644BA">
        <w:rPr>
          <w:rFonts w:ascii="Arial" w:hAnsi="Arial" w:cs="Arial"/>
          <w:lang w:val="sk-SK"/>
        </w:rPr>
        <w:t>O zmenách bude informovať prostredníctvom webovej stránky www.hbclinic.sk, pričom nové znenie je účinné dňom jeho zverejnenia.</w:t>
      </w:r>
    </w:p>
    <w:p w14:paraId="20CCC2FC" w14:textId="77777777" w:rsidR="000644BA" w:rsidRDefault="000644BA" w:rsidP="000644BA">
      <w:pPr>
        <w:pStyle w:val="Nadpis1"/>
        <w:spacing w:before="0" w:line="240" w:lineRule="auto"/>
        <w:rPr>
          <w:rFonts w:ascii="Arial" w:hAnsi="Arial" w:cs="Arial"/>
          <w:sz w:val="22"/>
          <w:szCs w:val="22"/>
          <w:lang w:val="sk-SK"/>
        </w:rPr>
      </w:pPr>
    </w:p>
    <w:p w14:paraId="32359CA5" w14:textId="48132059" w:rsidR="00DE56EF" w:rsidRPr="000644BA" w:rsidRDefault="0018741B" w:rsidP="00CE1898">
      <w:pPr>
        <w:pStyle w:val="Nadpis1"/>
        <w:spacing w:before="0" w:after="120" w:line="240" w:lineRule="auto"/>
        <w:rPr>
          <w:rFonts w:ascii="Arial" w:hAnsi="Arial" w:cs="Arial"/>
          <w:sz w:val="22"/>
          <w:szCs w:val="22"/>
          <w:lang w:val="sk-SK"/>
        </w:rPr>
      </w:pPr>
      <w:r w:rsidRPr="000644BA">
        <w:rPr>
          <w:rFonts w:ascii="Arial" w:hAnsi="Arial" w:cs="Arial"/>
          <w:sz w:val="22"/>
          <w:szCs w:val="22"/>
          <w:lang w:val="sk-SK"/>
        </w:rPr>
        <w:t>10. Záverečné ustanovenia</w:t>
      </w:r>
    </w:p>
    <w:p w14:paraId="4DC7325E" w14:textId="77777777" w:rsidR="00DE56EF" w:rsidRPr="000644BA" w:rsidRDefault="0018741B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>Pr</w:t>
      </w:r>
      <w:r w:rsidRPr="000644BA">
        <w:rPr>
          <w:rFonts w:ascii="Arial" w:hAnsi="Arial" w:cs="Arial"/>
          <w:lang w:val="sk-SK"/>
        </w:rPr>
        <w:t>ávne vzťahy, ktoré nie sú upravené týmito VOP, sa riadia príslušnými právnymi predpismi Slovenskej republiky.</w:t>
      </w:r>
    </w:p>
    <w:p w14:paraId="4E6E7FDB" w14:textId="77777777" w:rsidR="00CE1898" w:rsidRDefault="00CE1898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</w:p>
    <w:p w14:paraId="6DE4247A" w14:textId="447C7AD9" w:rsidR="00DE56EF" w:rsidRPr="00CA6990" w:rsidRDefault="0018741B" w:rsidP="00CE1898">
      <w:pPr>
        <w:spacing w:after="0" w:line="240" w:lineRule="auto"/>
        <w:jc w:val="both"/>
        <w:rPr>
          <w:rFonts w:ascii="Arial" w:hAnsi="Arial" w:cs="Arial"/>
          <w:lang w:val="sk-SK"/>
        </w:rPr>
      </w:pPr>
      <w:r w:rsidRPr="000644BA">
        <w:rPr>
          <w:rFonts w:ascii="Arial" w:hAnsi="Arial" w:cs="Arial"/>
          <w:lang w:val="sk-SK"/>
        </w:rPr>
        <w:t xml:space="preserve">Tieto VOP nadobúdajú platnosť a účinnosť </w:t>
      </w:r>
      <w:r w:rsidR="00CA6990" w:rsidRPr="00CA6990">
        <w:rPr>
          <w:rFonts w:ascii="Arial" w:hAnsi="Arial" w:cs="Arial"/>
          <w:highlight w:val="yellow"/>
          <w:lang w:val="sk-SK"/>
        </w:rPr>
        <w:t>dňom zverejnenia na webovej stránke www.hbclinic.sk.</w:t>
      </w:r>
    </w:p>
    <w:sectPr w:rsidR="00DE56EF" w:rsidRPr="00CA69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4BA"/>
    <w:rsid w:val="000E2B0A"/>
    <w:rsid w:val="00141A80"/>
    <w:rsid w:val="0015074B"/>
    <w:rsid w:val="0018741B"/>
    <w:rsid w:val="0026266B"/>
    <w:rsid w:val="0029639D"/>
    <w:rsid w:val="00326F90"/>
    <w:rsid w:val="00382ED6"/>
    <w:rsid w:val="003A7BD8"/>
    <w:rsid w:val="0062040B"/>
    <w:rsid w:val="006C5AC8"/>
    <w:rsid w:val="008249CA"/>
    <w:rsid w:val="00951489"/>
    <w:rsid w:val="00AA1D8D"/>
    <w:rsid w:val="00B47730"/>
    <w:rsid w:val="00C073A9"/>
    <w:rsid w:val="00CA6990"/>
    <w:rsid w:val="00CB0664"/>
    <w:rsid w:val="00CD368A"/>
    <w:rsid w:val="00CE1898"/>
    <w:rsid w:val="00DC58F5"/>
    <w:rsid w:val="00DE56EF"/>
    <w:rsid w:val="00E85F9D"/>
    <w:rsid w:val="00F60F0A"/>
    <w:rsid w:val="00FC693F"/>
    <w:rsid w:val="00FE10C8"/>
    <w:rsid w:val="00F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801AC"/>
  <w14:defaultImageDpi w14:val="300"/>
  <w15:docId w15:val="{6AB25A43-50DB-405F-A01E-ECA7F82A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ra">
    <w:name w:val="ra"/>
    <w:basedOn w:val="Predvolenpsmoodseku"/>
    <w:rsid w:val="00F60F0A"/>
  </w:style>
  <w:style w:type="character" w:styleId="Hypertextovprepojenie">
    <w:name w:val="Hyperlink"/>
    <w:basedOn w:val="Predvolenpsmoodseku"/>
    <w:uiPriority w:val="99"/>
    <w:unhideWhenUsed/>
    <w:rsid w:val="00F60F0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60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bclinic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bclinic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bclinic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2BCD3B-EF25-4439-9C12-B06D0B69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MojePC</cp:lastModifiedBy>
  <cp:revision>2</cp:revision>
  <dcterms:created xsi:type="dcterms:W3CDTF">2025-08-20T13:31:00Z</dcterms:created>
  <dcterms:modified xsi:type="dcterms:W3CDTF">2025-08-20T13:31:00Z</dcterms:modified>
  <cp:category/>
</cp:coreProperties>
</file>